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874F9" w14:textId="53C08648" w:rsidR="001E44AE" w:rsidRPr="00C03CF2" w:rsidRDefault="001E44AE" w:rsidP="00CF78D0">
      <w:pPr>
        <w:tabs>
          <w:tab w:val="left" w:pos="350"/>
        </w:tabs>
        <w:rPr>
          <w:rFonts w:asciiTheme="minorBidi" w:hAnsiTheme="minorBidi"/>
          <w:b/>
          <w:bCs/>
          <w:sz w:val="24"/>
          <w:szCs w:val="24"/>
          <w:rtl/>
        </w:rPr>
      </w:pPr>
    </w:p>
    <w:p w14:paraId="204C20D1" w14:textId="1BEC6195" w:rsidR="006A0321" w:rsidRPr="00C03CF2" w:rsidRDefault="00C03CF2" w:rsidP="001426E0">
      <w:pPr>
        <w:jc w:val="center"/>
        <w:rPr>
          <w:rFonts w:asciiTheme="minorBidi" w:hAnsiTheme="minorBidi"/>
          <w:b/>
          <w:bCs/>
          <w:sz w:val="24"/>
          <w:szCs w:val="24"/>
          <w:rtl/>
        </w:rPr>
      </w:pPr>
      <w:r w:rsidRPr="00C03CF2">
        <w:rPr>
          <w:rFonts w:asciiTheme="minorBidi" w:hAnsiTheme="minorBidi"/>
          <w:b/>
          <w:bCs/>
          <w:noProof/>
          <w:sz w:val="24"/>
          <w:szCs w:val="24"/>
          <w:rtl/>
          <w:lang w:val="ar-SA"/>
        </w:rPr>
        <w:pict w14:anchorId="7A29D6BF">
          <v:rect id="Rectangle 23" o:spid="_x0000_s1026" style="position:absolute;left:0;text-align:left;margin-left:107.4pt;margin-top:8.65pt;width:238.15pt;height:29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" strokecolor="#c0504d [3205]" strokeweight="2.25pt">
            <v:textbox style="mso-next-textbox:#Rectangle 23">
              <w:txbxContent>
                <w:p w14:paraId="0DB0D3C5" w14:textId="77777777" w:rsidR="00C03CF2" w:rsidRPr="00C03CF2" w:rsidRDefault="00C03CF2" w:rsidP="00C03CF2">
                  <w:pPr>
                    <w:jc w:val="center"/>
                    <w:rPr>
                      <w:rFonts w:ascii="Calibri" w:eastAsia="Calibri" w:hAnsi="Calibri" w:cs="Arial"/>
                      <w:sz w:val="36"/>
                      <w:szCs w:val="36"/>
                      <w:rtl/>
                    </w:rPr>
                  </w:pPr>
                  <w:r w:rsidRPr="00C03CF2">
                    <w:rPr>
                      <w:rFonts w:ascii="Calibri" w:eastAsia="Calibri" w:hAnsi="Calibri" w:cs="Arial" w:hint="cs"/>
                      <w:sz w:val="36"/>
                      <w:szCs w:val="36"/>
                      <w:rtl/>
                    </w:rPr>
                    <w:t>مواصفات بناء الاختبار الجيد</w:t>
                  </w:r>
                </w:p>
                <w:p w14:paraId="4F2008ED" w14:textId="6081BFEF" w:rsidR="00A32CA8" w:rsidRPr="002211A5" w:rsidRDefault="00A32CA8" w:rsidP="00A32CA8">
                  <w:pPr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2211A5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</w:t>
                  </w:r>
                </w:p>
                <w:tbl>
                  <w:tblPr>
                    <w:tblStyle w:val="a7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015"/>
                  </w:tblGrid>
                  <w:tr w:rsidR="00A32CA8" w14:paraId="67B5D8D3" w14:textId="77777777" w:rsidTr="002D1674">
                    <w:tc>
                      <w:tcPr>
                        <w:tcW w:w="4015" w:type="dxa"/>
                      </w:tcPr>
                      <w:p w14:paraId="1B03468A" w14:textId="77777777" w:rsidR="00A32CA8" w:rsidRDefault="00A32CA8" w:rsidP="002D1674">
                        <w:pPr>
                          <w:jc w:val="center"/>
                          <w:rPr>
                            <w:rFonts w:ascii="Simplified Arabic" w:hAnsi="Simplified Arabic" w:cs="Simple Bold Jut Out"/>
                            <w:b/>
                            <w:bCs/>
                            <w:rtl/>
                          </w:rPr>
                        </w:pPr>
                      </w:p>
                    </w:tc>
                  </w:tr>
                </w:tbl>
                <w:p w14:paraId="464BF570" w14:textId="77777777" w:rsidR="00A32CA8" w:rsidRPr="001E4512" w:rsidRDefault="00A32CA8" w:rsidP="00A32CA8">
                  <w:pPr>
                    <w:jc w:val="center"/>
                    <w:rPr>
                      <w:rFonts w:ascii="Simplified Arabic" w:hAnsi="Simplified Arabic" w:cs="Simple Bold Jut Out"/>
                      <w:b/>
                      <w:bCs/>
                      <w:rtl/>
                    </w:rPr>
                  </w:pPr>
                </w:p>
              </w:txbxContent>
            </v:textbox>
          </v:rect>
        </w:pict>
      </w:r>
    </w:p>
    <w:p w14:paraId="2393B9C9" w14:textId="77777777" w:rsidR="002211A5" w:rsidRPr="00C03CF2" w:rsidRDefault="002211A5" w:rsidP="00395AD9">
      <w:pPr>
        <w:rPr>
          <w:rFonts w:asciiTheme="minorBidi" w:hAnsiTheme="minorBidi"/>
          <w:b/>
          <w:bCs/>
          <w:sz w:val="24"/>
          <w:szCs w:val="24"/>
          <w:rtl/>
        </w:rPr>
      </w:pPr>
    </w:p>
    <w:p w14:paraId="5B87F801" w14:textId="03120B86" w:rsidR="00395AD9" w:rsidRPr="00C03CF2" w:rsidRDefault="00395AD9" w:rsidP="002E543E">
      <w:pPr>
        <w:jc w:val="center"/>
        <w:rPr>
          <w:rFonts w:asciiTheme="minorBidi" w:hAnsiTheme="minorBidi"/>
          <w:b/>
          <w:bCs/>
          <w:sz w:val="24"/>
          <w:szCs w:val="24"/>
          <w:rtl/>
        </w:rPr>
      </w:pPr>
    </w:p>
    <w:p w14:paraId="7CE31BCF" w14:textId="77777777" w:rsidR="00C03CF2" w:rsidRPr="00C03CF2" w:rsidRDefault="00C03CF2" w:rsidP="00C03CF2">
      <w:pPr>
        <w:ind w:left="-1050" w:right="-851"/>
        <w:rPr>
          <w:rFonts w:ascii="Calibri" w:eastAsia="Calibri" w:hAnsi="Calibri" w:cs="Arial"/>
          <w:b/>
          <w:bCs/>
          <w:i/>
          <w:iCs/>
          <w:sz w:val="28"/>
          <w:szCs w:val="28"/>
        </w:rPr>
      </w:pP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 xml:space="preserve">         </w:t>
      </w:r>
      <w:r w:rsidRPr="00C03CF2"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  <w:t>أمور مهمة عند كتابة الفقرات الاختبارية بشكل عام :</w:t>
      </w:r>
    </w:p>
    <w:p w14:paraId="2FAED288" w14:textId="379A417E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ليكن </w:t>
      </w:r>
      <w:r w:rsidRPr="00C03CF2"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 xml:space="preserve">تحليل محتوى المادة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وخطة الاختبار ماثلين  في ذهنك وأمام ناظريك أثناء كتابة الأسئلة بل منذ بداية العام الدراسي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60CF6879" w14:textId="310F18AC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حضري المسودة الأولى من أسئلة الاختبار في وقت مبكر ، ثم اتركيها جانباً  لعدة أيام، ثم راجعيها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0FE7C539" w14:textId="40BED003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اكتبي من الأسئلة أكثر مما تحتاجين في الاختبار وتجنبي التعقيد اللفظي في</w:t>
      </w:r>
      <w:r w:rsidRPr="00C03CF2"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 xml:space="preserve"> صياغة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 السؤال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4985D853" w14:textId="4DAB8843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تأكدي من أن هناك إجابة صحيحة واحدة لكل سؤال متفق عليها في الكتاب المقرر أو بين المختصين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2EC8BFF8" w14:textId="6FE20BEA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يجب أن يتناول كل سؤال جانباً مهماً في المحتوى وليس أمراً تافها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679626F" w14:textId="0B7752B7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يجب أن يكون كل سؤال مستقلاً بذاته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59C23841" w14:textId="77777777" w:rsidR="00C03CF2" w:rsidRPr="00C03CF2" w:rsidRDefault="00C03CF2" w:rsidP="00C03CF2">
      <w:pPr>
        <w:numPr>
          <w:ilvl w:val="0"/>
          <w:numId w:val="6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تأكدي من أن كل سؤال يطرح موقفاً واضحاً لا لبس فيه ولا غموض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. </w:t>
      </w:r>
    </w:p>
    <w:p w14:paraId="0AF50017" w14:textId="77777777" w:rsidR="00C03CF2" w:rsidRPr="00C03CF2" w:rsidRDefault="00C03CF2" w:rsidP="00C03CF2">
      <w:pPr>
        <w:tabs>
          <w:tab w:val="left" w:pos="1093"/>
        </w:tabs>
        <w:ind w:left="-908"/>
        <w:rPr>
          <w:rFonts w:ascii="Arial" w:eastAsia="Calibri" w:hAnsi="Arial" w:cs="Arial"/>
          <w:b/>
          <w:bCs/>
          <w:i/>
          <w:iCs/>
          <w:color w:val="C00000"/>
          <w:sz w:val="28"/>
          <w:szCs w:val="28"/>
          <w:rtl/>
        </w:rPr>
      </w:pPr>
      <w:r w:rsidRPr="00C03CF2">
        <w:rPr>
          <w:rFonts w:ascii="Arial" w:eastAsia="Calibri" w:hAnsi="Arial" w:cs="Arial"/>
          <w:b/>
          <w:bCs/>
          <w:i/>
          <w:iCs/>
          <w:color w:val="C00000"/>
          <w:sz w:val="28"/>
          <w:szCs w:val="28"/>
          <w:rtl/>
        </w:rPr>
        <w:tab/>
      </w:r>
    </w:p>
    <w:p w14:paraId="74112A19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 xml:space="preserve">   </w:t>
      </w:r>
      <w:r w:rsidRPr="00C03CF2"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  <w:t>مبادئ تحسين الأسئلة المقالية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518906AE" w14:textId="34E2BECE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لا داعي للعجلة في وضعها فهي تحتاج إلى روية ومراجعة عدة مرات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0D215F5" w14:textId="238F1C93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تحديد المطلوب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u w:val="single"/>
          <w:rtl/>
        </w:rPr>
        <w:t xml:space="preserve">بدقة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, وصياغة السؤال بأسلوب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u w:val="single"/>
          <w:rtl/>
        </w:rPr>
        <w:t>واضح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 , ولغة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u w:val="single"/>
          <w:rtl/>
        </w:rPr>
        <w:t>سليمة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66A11C30" w14:textId="57091A4D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الابتعاد عن الأسئلة المركبة والتأكد من أن كل فقرة مستقلة بذاتها </w:t>
      </w:r>
      <w:r>
        <w:rPr>
          <w:rFonts w:ascii="Arial" w:eastAsia="+mn-ea" w:hAnsi="Arial" w:cs="Arial" w:hint="cs"/>
          <w:b/>
          <w:bCs/>
          <w:kern w:val="24"/>
          <w:sz w:val="24"/>
          <w:szCs w:val="24"/>
          <w:rtl/>
        </w:rPr>
        <w:t>.</w:t>
      </w:r>
    </w:p>
    <w:p w14:paraId="4DC34284" w14:textId="092D9A6A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ولا تعد الإجابة عنها شرطاً للإجابة عن الفقرة التالية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56DB9D11" w14:textId="77777777" w:rsidR="00C03CF2" w:rsidRPr="00C03CF2" w:rsidRDefault="00C03CF2" w:rsidP="00C03CF2">
      <w:pPr>
        <w:numPr>
          <w:ilvl w:val="0"/>
          <w:numId w:val="7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بدء سؤال المقال بكلمات تقيس نتائج تعليمية عليا ,</w:t>
      </w:r>
    </w:p>
    <w:p w14:paraId="42256A38" w14:textId="41470BA7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مثل : قارني من حيث،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بيني الفرق ، وضحي كيفية، انقدي ، ميزي بين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...</w:t>
      </w:r>
    </w:p>
    <w:p w14:paraId="3068C667" w14:textId="7E5D032A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الابتعاد عن كتابة الأسئلة التي تتطلب مجرد استدعاء المعلومات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E903203" w14:textId="6D787AED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تمييز السؤال متعدد المطالب بحروف أو أرقام , مع مراعاة عدم البناء على مجهول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CDB79B4" w14:textId="17036773" w:rsidR="00C03CF2" w:rsidRPr="00C03CF2" w:rsidRDefault="00C03CF2" w:rsidP="00C03CF2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الابتعاد عن الأسئلة الاختيارية لتتمكني من تكوين حكم واقعي صحيح بخصوص القدرات الإدراكية الفردية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4AD8B559" w14:textId="77777777" w:rsidR="00C03CF2" w:rsidRPr="00C03CF2" w:rsidRDefault="00C03CF2" w:rsidP="00C03CF2">
      <w:pPr>
        <w:kinsoku w:val="0"/>
        <w:overflowPunct w:val="0"/>
        <w:spacing w:after="0"/>
        <w:ind w:left="-908"/>
        <w:jc w:val="center"/>
        <w:rPr>
          <w:rFonts w:ascii="Arial" w:eastAsia="+mn-ea" w:hAnsi="Arial" w:cs="Arial"/>
          <w:b/>
          <w:bCs/>
          <w:color w:val="C0504D"/>
          <w:kern w:val="24"/>
          <w:sz w:val="24"/>
          <w:szCs w:val="24"/>
          <w:rtl/>
        </w:rPr>
      </w:pPr>
    </w:p>
    <w:p w14:paraId="12F95E67" w14:textId="77777777" w:rsid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</w:p>
    <w:p w14:paraId="42F212E2" w14:textId="77777777" w:rsid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</w:p>
    <w:p w14:paraId="1DA82381" w14:textId="77777777" w:rsid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</w:p>
    <w:p w14:paraId="40A468CF" w14:textId="77777777" w:rsid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</w:p>
    <w:p w14:paraId="37DBF1F6" w14:textId="77777777" w:rsid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</w:p>
    <w:p w14:paraId="239215C1" w14:textId="7E55AD0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 xml:space="preserve">  </w:t>
      </w:r>
      <w:r w:rsidRPr="00C03CF2"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  <w:t>الإرشادات التي يوصى بها في كتابة جذر سؤال الاختيار من متعدد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365949BB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</w:rPr>
      </w:pPr>
    </w:p>
    <w:p w14:paraId="1A6E62C1" w14:textId="77777777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التأكد من أن جذر السؤال يطرح مشكلة واضحة ومحددة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>.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 </w:t>
      </w:r>
    </w:p>
    <w:p w14:paraId="17CF3519" w14:textId="55B6CF4F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يفضل أن يحتوي الجذر على الجزء الأكبر من السؤال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، وأن تكون البدائل قصيرة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0334AF4A" w14:textId="51EB32ED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الاقتصاد في الصياغة وتجنب التكرار والإطالة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17356DFF" w14:textId="6BCBE360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الارتباط بأحد مخرجات التعلم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77C98762" w14:textId="07DED56F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 تجنب نقل جمل نصاً وحرفاً من الكتاب المقرر لوضعها في السؤال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095BB0D8" w14:textId="6EAFC539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استخدام مادة فيها جدة في صياغة المشكلات لقياس الفهم والقدرة على التطبيق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1D9BF3DC" w14:textId="682E1B4F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تجنب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الارتباطات اللفظية بين أصل السؤال الإجابة الصحيحة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02E70AE7" w14:textId="1A4A0C90" w:rsidR="00C03CF2" w:rsidRP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تجنب استخدام النفي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7499FA6F" w14:textId="53196C2C" w:rsidR="00C03CF2" w:rsidRDefault="00C03CF2" w:rsidP="00C03CF2">
      <w:pPr>
        <w:numPr>
          <w:ilvl w:val="0"/>
          <w:numId w:val="5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التأكد من خلو الفقرة من أي تلميح غير مقصود بالإجابة الصحيح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5761EC2" w14:textId="77777777" w:rsidR="00C03CF2" w:rsidRPr="00C03CF2" w:rsidRDefault="00C03CF2" w:rsidP="00C03CF2">
      <w:pPr>
        <w:kinsoku w:val="0"/>
        <w:overflowPunct w:val="0"/>
        <w:spacing w:after="0" w:line="360" w:lineRule="auto"/>
        <w:ind w:left="720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52296F35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  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>الإرشادات التي يوصى بها في كتابة بدائل أسئلة الاختيار من متعدد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1A9C30FA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</w:rPr>
      </w:pPr>
    </w:p>
    <w:p w14:paraId="750FAFCC" w14:textId="77777777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أن تكون الخيارات أربعة تقليلاً للتخمين . </w:t>
      </w:r>
    </w:p>
    <w:p w14:paraId="75D82229" w14:textId="77777777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تكون متجانسة ومرتبطة بمجال المشكلة وجاذبة.</w:t>
      </w:r>
    </w:p>
    <w:p w14:paraId="7FA3853D" w14:textId="77777777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يكون عدد البدائل ثابتًا في جميع الفقرات .</w:t>
      </w:r>
    </w:p>
    <w:p w14:paraId="3F3B6939" w14:textId="6ACE53AB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يكون كل بديل مناسبًا لغويًا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لأصل السؤال والحذر من المفاتيح اللغوية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540977B" w14:textId="4DC06893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يكون واحد من بدائل السؤال فقط يؤلف الإجابة الصحيحة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7A003979" w14:textId="6978AF4F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أن توضع الكلمات المشتركة بين بدائل الإجابة في أصل السؤال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75A9D775" w14:textId="1A0DB5B3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تكون البدائل الخاطئة (المموهات ) تؤلف إجابات معقولة ظاهرياً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0FBB9121" w14:textId="77777777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 تجنب استخدام النفي . </w:t>
      </w:r>
    </w:p>
    <w:p w14:paraId="29BB4893" w14:textId="1B005A3D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تجنب استخدام البديل : كل ما ذكر صحيح ، أو جميع ما ذكر ، أو أ و ب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10DC01FA" w14:textId="4CD956D3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يكون موقع البديل الصحيح موزعاً عشوائياً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3448DBD" w14:textId="0A08C823" w:rsidR="00C03CF2" w:rsidRPr="00C03CF2" w:rsidRDefault="00C03CF2" w:rsidP="00C03CF2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تجنب استخدام التعميمات مثل : غالباً ، دائماً  ، أحياناً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57FE7528" w14:textId="7F86D529" w:rsidR="00C03CF2" w:rsidRDefault="00C03CF2" w:rsidP="00C03CF2">
      <w:pPr>
        <w:spacing w:after="0" w:line="360" w:lineRule="auto"/>
        <w:ind w:left="532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72AC7A2E" w14:textId="5DD83351" w:rsidR="00C03CF2" w:rsidRDefault="00C03CF2" w:rsidP="00C03CF2">
      <w:pPr>
        <w:spacing w:after="0" w:line="360" w:lineRule="auto"/>
        <w:ind w:left="532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4A3586F6" w14:textId="028771B9" w:rsidR="00C03CF2" w:rsidRDefault="00C03CF2" w:rsidP="00C03CF2">
      <w:pPr>
        <w:spacing w:after="0" w:line="360" w:lineRule="auto"/>
        <w:ind w:left="532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21227E55" w14:textId="77777777" w:rsidR="00C03CF2" w:rsidRPr="00C03CF2" w:rsidRDefault="00C03CF2" w:rsidP="00C03CF2">
      <w:pPr>
        <w:spacing w:after="0" w:line="360" w:lineRule="auto"/>
        <w:ind w:left="532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57E17624" w14:textId="77777777" w:rsidR="00C03CF2" w:rsidRPr="00C03CF2" w:rsidRDefault="00C03CF2" w:rsidP="00C03CF2">
      <w:pPr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   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 xml:space="preserve">قواعـــد تصميم اختبار ملء الفراغ 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7F7E3185" w14:textId="77777777" w:rsidR="00C03CF2" w:rsidRPr="00C03CF2" w:rsidRDefault="00C03CF2" w:rsidP="00C03CF2">
      <w:pPr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</w:rPr>
      </w:pPr>
    </w:p>
    <w:p w14:paraId="273EB17B" w14:textId="3087CAA9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أهمية الفراغ المتروك : بمعنى أن تكون الكلمة المحذوفة أساسية وليست كلمة هامشية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2B2B8065" w14:textId="338440EB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إحكام الصياغة ويشمل :  الاقتصاد في الصياغة   ،   التحديد التام للإجابة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EE96BD2" w14:textId="726CAA34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جعل الفراغات نهاية  العبارة أو قرب نهايتها وليس في أولها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BDA3BEC" w14:textId="6BE1C280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 xml:space="preserve">الاقتصاد في الفراغات المتروكة فلا تزيد عن اثنين  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E397E0A" w14:textId="231D25D4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تجنب نقل العبارات من الكتاب المدرسي بصورة حرفية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EA50D0B" w14:textId="4ABC79B9" w:rsidR="00C03CF2" w:rsidRP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التنبه إلى أن لا</w:t>
      </w:r>
      <w:r w:rsidRPr="00C03CF2">
        <w:rPr>
          <w:rFonts w:ascii="Arial" w:eastAsia="+mn-ea" w:hAnsi="Arial" w:cs="Arial" w:hint="cs"/>
          <w:b/>
          <w:bCs/>
          <w:color w:val="000000"/>
          <w:sz w:val="24"/>
          <w:szCs w:val="24"/>
          <w:rtl/>
        </w:rPr>
        <w:t xml:space="preserve"> </w:t>
      </w: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>تكون الكلمة المطلوبة لأحد الفراغات متضمنة في سؤال آخر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CF21672" w14:textId="4355383B" w:rsidR="00C03CF2" w:rsidRDefault="00C03CF2" w:rsidP="00C03CF2">
      <w:pPr>
        <w:numPr>
          <w:ilvl w:val="0"/>
          <w:numId w:val="9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 xml:space="preserve">تجنب الإيحاء سواء اللغوي أو الإيحاء بطول أو قصر الإجابة بترك فراغ قصير للإجابة القصيرة وفراغ كبير للإجابة الطويلة . </w:t>
      </w:r>
    </w:p>
    <w:p w14:paraId="375B0680" w14:textId="3A1538E3" w:rsidR="00C03CF2" w:rsidRDefault="00C03CF2" w:rsidP="00C03CF2">
      <w:pPr>
        <w:spacing w:after="0" w:line="360" w:lineRule="auto"/>
        <w:ind w:left="-60"/>
        <w:contextualSpacing/>
        <w:rPr>
          <w:rFonts w:ascii="Arial" w:eastAsia="Times New Roman" w:hAnsi="Arial" w:cs="Arial"/>
          <w:b/>
          <w:bCs/>
          <w:sz w:val="24"/>
          <w:szCs w:val="24"/>
          <w:rtl/>
        </w:rPr>
      </w:pPr>
    </w:p>
    <w:p w14:paraId="2E53D6C7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sz w:val="28"/>
          <w:szCs w:val="28"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 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>الإرشادات التي يوصى بها في كتابة أسئلة الصواب والخط</w:t>
      </w: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>أ:</w:t>
      </w:r>
    </w:p>
    <w:p w14:paraId="61634F15" w14:textId="184A2D68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أن يكون عدد الفقرات الصحيحة مساوياً  تقريباً لعدد الفقرات الخاطئة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9DDBAB6" w14:textId="104D6848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التأكد من عبارة السؤال بحيث لا يشك في صحتها أو  خطئها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0A50A90B" w14:textId="77777777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 xml:space="preserve">تجنب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استخدام صيغ النفي ونفي النفي .</w:t>
      </w:r>
    </w:p>
    <w:p w14:paraId="5371C511" w14:textId="77777777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تجنب الأسئلة التي تتضمن أكثر من فكرة ،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وخاصة إذا كانت إحداهما صحيحة والأخرى خاطئة .</w:t>
      </w:r>
    </w:p>
    <w:p w14:paraId="4EA1EE3F" w14:textId="77777777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تجنب العبارات المطولة لما تسببه من إرباك للطالبة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.</w:t>
      </w:r>
    </w:p>
    <w:p w14:paraId="353DD542" w14:textId="7906B250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توزيع الفقرات عشوائياً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202B0DCF" w14:textId="7013DA0C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جعل الفقرات متساوية في طولها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2EBD86F5" w14:textId="77777777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sz w:val="24"/>
          <w:szCs w:val="24"/>
          <w:rtl/>
        </w:rPr>
        <w:t xml:space="preserve">الابتعاد عن استخدام الكلمات( دائمًا ، أبدًا ، أحيانًا ، أكثر ، أقل ، مهم ، غير مهم ) </w:t>
      </w:r>
    </w:p>
    <w:p w14:paraId="37EF26CB" w14:textId="44A100BC" w:rsidR="00C03CF2" w:rsidRPr="00C03CF2" w:rsidRDefault="00C03CF2" w:rsidP="00C03CF2">
      <w:pPr>
        <w:numPr>
          <w:ilvl w:val="0"/>
          <w:numId w:val="10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 xml:space="preserve">أن تكون درجة الإشارة محددة في جميع الفقرات </w:t>
      </w:r>
      <w:r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>.</w:t>
      </w:r>
    </w:p>
    <w:p w14:paraId="36EF9591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</w:pPr>
    </w:p>
    <w:p w14:paraId="2049A4BC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sz w:val="28"/>
          <w:szCs w:val="28"/>
          <w:rtl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   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>مبادئ لصياغة أسئلة المزاوجة</w:t>
      </w:r>
      <w:r w:rsidRPr="00C03CF2">
        <w:rPr>
          <w:rFonts w:ascii="Arial" w:eastAsia="Times New Roman" w:hAnsi="Arial" w:cs="Arial" w:hint="cs"/>
          <w:b/>
          <w:bCs/>
          <w:i/>
          <w:iCs/>
          <w:sz w:val="28"/>
          <w:szCs w:val="28"/>
          <w:rtl/>
        </w:rPr>
        <w:t>:</w:t>
      </w:r>
    </w:p>
    <w:p w14:paraId="44417798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sz w:val="28"/>
          <w:szCs w:val="28"/>
          <w:rtl/>
        </w:rPr>
      </w:pPr>
    </w:p>
    <w:p w14:paraId="1E95DE02" w14:textId="4F96BAC4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استخدام المواد المتجانسة فقط في أسئلة المزاوجة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7672B9C1" w14:textId="486E37B4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rtl/>
        </w:rPr>
        <w:t>وضع عنوان لكل قائمة  وترتيب الإجابات وفق ترتيب منطقي معين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2A4D28CF" w14:textId="27234932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وضع عدد غير متساوي من المثيرات والاستجابات بحيث تكون قائمة الاستجابات أكثر من المثيرات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D23653D" w14:textId="0FBBC4BB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اختيار القائمة ذات البنود الأطول لتكون عمود المثيرات وجعل القائمةّ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ذات البنود الأقصر(  كلمات ، أعداد ، رموز ، .. ) عمود الاستجابات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>.</w:t>
      </w:r>
    </w:p>
    <w:p w14:paraId="01EFBF6A" w14:textId="3A1FCB16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lastRenderedPageBreak/>
        <w:t>توضيح القاعدة اللازم اتباعها للمزاوجة وذلك بلغة بسيطة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658EE87F" w14:textId="63AE8FF5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جعل القائمة محدودة لأن القوائم الطويلة تجعل الطالب يُمضي وقتاً طويلاً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للبحث عن الإجابة المناسبة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367A49AC" w14:textId="30011B2C" w:rsidR="00C03CF2" w:rsidRPr="00C03CF2" w:rsidRDefault="00C03CF2" w:rsidP="00C03CF2">
      <w:pPr>
        <w:numPr>
          <w:ilvl w:val="0"/>
          <w:numId w:val="11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كلا القائمتين يجب أن تكونا في الصفحة نفسها</w:t>
      </w:r>
      <w:r>
        <w:rPr>
          <w:rFonts w:ascii="Arial" w:eastAsia="Times New Roman" w:hAnsi="Arial" w:cs="Arial" w:hint="cs"/>
          <w:b/>
          <w:bCs/>
          <w:color w:val="7030A0"/>
          <w:sz w:val="24"/>
          <w:szCs w:val="24"/>
          <w:rtl/>
        </w:rPr>
        <w:t xml:space="preserve"> .</w:t>
      </w:r>
    </w:p>
    <w:p w14:paraId="0C692DCB" w14:textId="77777777" w:rsidR="00C03CF2" w:rsidRPr="00C03CF2" w:rsidRDefault="00C03CF2" w:rsidP="00C03CF2">
      <w:pPr>
        <w:kinsoku w:val="0"/>
        <w:overflowPunct w:val="0"/>
        <w:spacing w:after="0" w:line="360" w:lineRule="auto"/>
        <w:ind w:left="-60"/>
        <w:contextualSpacing/>
        <w:rPr>
          <w:rFonts w:ascii="Arial" w:eastAsia="Times New Roman" w:hAnsi="Arial" w:cs="Arial"/>
          <w:b/>
          <w:bCs/>
          <w:color w:val="7030A0"/>
          <w:sz w:val="24"/>
          <w:szCs w:val="24"/>
          <w:rtl/>
        </w:rPr>
      </w:pPr>
    </w:p>
    <w:p w14:paraId="3A0E8436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>أهم الأمور الواجب مراعاتها عند إخراج كراسة الاختبار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59F2DFAF" w14:textId="77777777" w:rsidR="00C03CF2" w:rsidRPr="00C03CF2" w:rsidRDefault="00C03CF2" w:rsidP="00C03CF2">
      <w:pPr>
        <w:kinsoku w:val="0"/>
        <w:overflowPunct w:val="0"/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</w:rPr>
      </w:pPr>
    </w:p>
    <w:p w14:paraId="557C3522" w14:textId="357C2C4B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أن يذكر الغرض من  الاختبار 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>.</w:t>
      </w:r>
    </w:p>
    <w:p w14:paraId="190F3D29" w14:textId="054EE381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 أن يحدد الزمن الكلي للاختبار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78A9FF45" w14:textId="77777777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 أن تحدد البيانات الأساسية ( الاسم – رقم الجلوس -المادة – التاريخ ...</w:t>
      </w:r>
    </w:p>
    <w:p w14:paraId="2CB2EECE" w14:textId="7C967CB9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أن تحتوي كراسة الاختبار على تعليمات الإجابة عنها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67802EAC" w14:textId="725672CE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 تنبيه الطالبات إلى عدد الأسئلة الكلية للاختبار ، وعدد الصفحات </w:t>
      </w:r>
      <w:r w:rsidRPr="00C03CF2">
        <w:rPr>
          <w:rFonts w:ascii="Arial" w:eastAsia="Times New Roman" w:hAnsi="Arial" w:cs="Arial" w:hint="cs"/>
          <w:b/>
          <w:bCs/>
          <w:sz w:val="24"/>
          <w:szCs w:val="24"/>
          <w:rtl/>
        </w:rPr>
        <w:t>بكتابة ذلك أعلى الصفحة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3B8B7485" w14:textId="797F3E05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أن تكون طباعة الأسئلة واضحة خالية من الأخطاء المطبعية والإملائية   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>.</w:t>
      </w:r>
    </w:p>
    <w:p w14:paraId="7001EBB4" w14:textId="11B879E0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 xml:space="preserve"> أن يراعى الفصل بين التعليمات والأسئلة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4BC4CFB" w14:textId="3DCCB483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</w:rPr>
        <w:t xml:space="preserve"> </w:t>
      </w: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أن يراعى الفصل بين كل سؤال والذي يليه بمسافة معقولة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16E204F0" w14:textId="3884AAC2" w:rsidR="00C03CF2" w:rsidRPr="00C03CF2" w:rsidRDefault="00C03CF2" w:rsidP="00C03CF2">
      <w:pPr>
        <w:numPr>
          <w:ilvl w:val="0"/>
          <w:numId w:val="12"/>
        </w:numPr>
        <w:kinsoku w:val="0"/>
        <w:overflowPunct w:val="0"/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kern w:val="24"/>
          <w:sz w:val="24"/>
          <w:szCs w:val="24"/>
          <w:rtl/>
        </w:rPr>
        <w:t>أن يفصل بين كل نوع أو شكل من أشكال الأسئلة والشكل الآخر بخط</w:t>
      </w:r>
      <w:r>
        <w:rPr>
          <w:rFonts w:ascii="Arial" w:eastAsia="Times New Roman" w:hAnsi="Arial" w:cs="Arial" w:hint="cs"/>
          <w:b/>
          <w:bCs/>
          <w:sz w:val="24"/>
          <w:szCs w:val="24"/>
          <w:rtl/>
        </w:rPr>
        <w:t xml:space="preserve"> .</w:t>
      </w:r>
    </w:p>
    <w:p w14:paraId="77E43729" w14:textId="77777777" w:rsidR="00C03CF2" w:rsidRPr="00C03CF2" w:rsidRDefault="00C03CF2" w:rsidP="00C03CF2">
      <w:pPr>
        <w:tabs>
          <w:tab w:val="left" w:pos="284"/>
        </w:tabs>
        <w:kinsoku w:val="0"/>
        <w:overflowPunct w:val="0"/>
        <w:spacing w:after="0" w:line="360" w:lineRule="auto"/>
        <w:ind w:left="720"/>
        <w:contextualSpacing/>
        <w:rPr>
          <w:rFonts w:ascii="Arial" w:eastAsia="Times New Roman" w:hAnsi="Arial" w:cs="Arial"/>
          <w:b/>
          <w:bCs/>
          <w:sz w:val="24"/>
          <w:szCs w:val="24"/>
        </w:rPr>
      </w:pPr>
    </w:p>
    <w:p w14:paraId="09252725" w14:textId="77777777" w:rsidR="00C03CF2" w:rsidRPr="00C03CF2" w:rsidRDefault="00C03CF2" w:rsidP="00C03CF2">
      <w:pPr>
        <w:tabs>
          <w:tab w:val="left" w:pos="284"/>
        </w:tabs>
        <w:spacing w:after="0"/>
        <w:ind w:left="-908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  <w:rtl/>
        </w:rPr>
      </w:pPr>
      <w:r w:rsidRPr="00C03CF2">
        <w:rPr>
          <w:rFonts w:ascii="Arial" w:eastAsia="+mn-ea" w:hAnsi="Arial" w:cs="Arial" w:hint="cs"/>
          <w:b/>
          <w:bCs/>
          <w:i/>
          <w:iCs/>
          <w:color w:val="C0504D"/>
          <w:kern w:val="24"/>
          <w:sz w:val="28"/>
          <w:szCs w:val="28"/>
          <w:rtl/>
        </w:rPr>
        <w:t xml:space="preserve">    </w:t>
      </w:r>
      <w:r w:rsidRPr="00C03CF2">
        <w:rPr>
          <w:rFonts w:ascii="Arial" w:eastAsia="+mn-ea" w:hAnsi="Arial" w:cs="Arial"/>
          <w:b/>
          <w:bCs/>
          <w:i/>
          <w:iCs/>
          <w:color w:val="C0504D"/>
          <w:kern w:val="24"/>
          <w:sz w:val="28"/>
          <w:szCs w:val="28"/>
          <w:rtl/>
        </w:rPr>
        <w:t>خطوات وضع نماذج الأسئلة والإجابة</w:t>
      </w:r>
      <w:r w:rsidRPr="00C03CF2">
        <w:rPr>
          <w:rFonts w:ascii="Arial" w:eastAsia="Times New Roman" w:hAnsi="Arial" w:cs="Arial" w:hint="cs"/>
          <w:b/>
          <w:bCs/>
          <w:i/>
          <w:iCs/>
          <w:color w:val="C0504D"/>
          <w:sz w:val="28"/>
          <w:szCs w:val="28"/>
          <w:rtl/>
        </w:rPr>
        <w:t>:</w:t>
      </w:r>
    </w:p>
    <w:p w14:paraId="715B64AB" w14:textId="77777777" w:rsidR="00C03CF2" w:rsidRPr="00C03CF2" w:rsidRDefault="00C03CF2" w:rsidP="00C03CF2">
      <w:pPr>
        <w:tabs>
          <w:tab w:val="left" w:pos="284"/>
        </w:tabs>
        <w:spacing w:after="0"/>
        <w:ind w:left="-283"/>
        <w:rPr>
          <w:rFonts w:ascii="Arial" w:eastAsia="Times New Roman" w:hAnsi="Arial" w:cs="Arial"/>
          <w:b/>
          <w:bCs/>
          <w:i/>
          <w:iCs/>
          <w:color w:val="C0504D"/>
          <w:sz w:val="28"/>
          <w:szCs w:val="28"/>
        </w:rPr>
      </w:pPr>
    </w:p>
    <w:p w14:paraId="5A31F718" w14:textId="77777777" w:rsidR="00C03CF2" w:rsidRPr="00C03CF2" w:rsidRDefault="00C03CF2" w:rsidP="00C03CF2">
      <w:pPr>
        <w:numPr>
          <w:ilvl w:val="0"/>
          <w:numId w:val="13"/>
        </w:numPr>
        <w:tabs>
          <w:tab w:val="left" w:pos="-141"/>
        </w:tabs>
        <w:spacing w:after="0" w:line="360" w:lineRule="auto"/>
        <w:ind w:left="-283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اختيار الأهداف وفقًا لما جاء في الجدول بالعودة إلى تحليل المحتوى .</w:t>
      </w:r>
    </w:p>
    <w:p w14:paraId="49E1410A" w14:textId="77777777" w:rsidR="00C03CF2" w:rsidRPr="00C03CF2" w:rsidRDefault="00C03CF2" w:rsidP="00C03CF2">
      <w:pPr>
        <w:numPr>
          <w:ilvl w:val="0"/>
          <w:numId w:val="13"/>
        </w:numPr>
        <w:tabs>
          <w:tab w:val="left" w:pos="-141"/>
        </w:tabs>
        <w:spacing w:after="0" w:line="360" w:lineRule="auto"/>
        <w:ind w:left="-283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الوقوف عند عدد الأهداف المطلوبة في كل مستوى .</w:t>
      </w:r>
    </w:p>
    <w:p w14:paraId="6188F6FF" w14:textId="77777777" w:rsidR="00C03CF2" w:rsidRPr="00C03CF2" w:rsidRDefault="00C03CF2" w:rsidP="00C03CF2">
      <w:pPr>
        <w:numPr>
          <w:ilvl w:val="0"/>
          <w:numId w:val="13"/>
        </w:numPr>
        <w:tabs>
          <w:tab w:val="left" w:pos="-141"/>
        </w:tabs>
        <w:spacing w:after="0" w:line="360" w:lineRule="auto"/>
        <w:ind w:left="-283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كتابة الأسئلة مراعية أسس بناء كل نوع من الفقرات الاختبارية .</w:t>
      </w:r>
    </w:p>
    <w:p w14:paraId="5E7870B9" w14:textId="583B3FCA" w:rsidR="00C03CF2" w:rsidRPr="00C03CF2" w:rsidRDefault="00C03CF2" w:rsidP="00C03CF2">
      <w:pPr>
        <w:numPr>
          <w:ilvl w:val="0"/>
          <w:numId w:val="14"/>
        </w:numPr>
        <w:tabs>
          <w:tab w:val="left" w:pos="-141"/>
        </w:tabs>
        <w:spacing w:after="0" w:line="360" w:lineRule="auto"/>
        <w:ind w:left="-283" w:right="-426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مراجعة المسودة للتأكد مما يلي :  *مناسبة السؤال للهدف . *الالتزام بأسس بناء الفقرة الاختبارية</w:t>
      </w:r>
      <w:r w:rsidRPr="00C03CF2"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 xml:space="preserve"> 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*مطابقة الاختبار لجدو</w:t>
      </w:r>
      <w:r w:rsidRPr="00C03CF2">
        <w:rPr>
          <w:rFonts w:ascii="Arial" w:eastAsia="+mn-ea" w:hAnsi="Arial" w:cs="Arial" w:hint="cs"/>
          <w:b/>
          <w:bCs/>
          <w:color w:val="000000"/>
          <w:kern w:val="24"/>
          <w:sz w:val="24"/>
          <w:szCs w:val="24"/>
          <w:rtl/>
        </w:rPr>
        <w:t xml:space="preserve">ل </w:t>
      </w: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المواصفات</w:t>
      </w:r>
      <w:r>
        <w:rPr>
          <w:rFonts w:ascii="Arial" w:eastAsia="Times New Roman" w:hAnsi="Arial" w:cs="Arial" w:hint="cs"/>
          <w:b/>
          <w:bCs/>
          <w:color w:val="0BD0D9"/>
          <w:sz w:val="24"/>
          <w:szCs w:val="24"/>
          <w:rtl/>
        </w:rPr>
        <w:t xml:space="preserve"> .</w:t>
      </w:r>
      <w:bookmarkStart w:id="0" w:name="_GoBack"/>
      <w:bookmarkEnd w:id="0"/>
    </w:p>
    <w:p w14:paraId="4D894C1D" w14:textId="77777777" w:rsidR="00C03CF2" w:rsidRPr="00C03CF2" w:rsidRDefault="00C03CF2" w:rsidP="00C03CF2">
      <w:pPr>
        <w:numPr>
          <w:ilvl w:val="0"/>
          <w:numId w:val="14"/>
        </w:numPr>
        <w:tabs>
          <w:tab w:val="left" w:pos="-141"/>
        </w:tabs>
        <w:spacing w:after="0" w:line="360" w:lineRule="auto"/>
        <w:ind w:left="-283" w:right="-426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ترتيب الأسئلة .</w:t>
      </w:r>
    </w:p>
    <w:p w14:paraId="2739C562" w14:textId="77777777" w:rsidR="00C03CF2" w:rsidRPr="00C03CF2" w:rsidRDefault="00C03CF2" w:rsidP="00C03CF2">
      <w:pPr>
        <w:numPr>
          <w:ilvl w:val="0"/>
          <w:numId w:val="14"/>
        </w:numPr>
        <w:tabs>
          <w:tab w:val="left" w:pos="-141"/>
        </w:tabs>
        <w:spacing w:after="0" w:line="360" w:lineRule="auto"/>
        <w:ind w:left="-283" w:right="-426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وضع الإجابة النموذجية ؛ للتأكد من وضوح السؤال , ومناسبته للهدف , ووجود إجابة محددة له .</w:t>
      </w:r>
    </w:p>
    <w:p w14:paraId="6E561A10" w14:textId="77777777" w:rsidR="00C03CF2" w:rsidRPr="00C03CF2" w:rsidRDefault="00C03CF2" w:rsidP="00C03CF2">
      <w:pPr>
        <w:numPr>
          <w:ilvl w:val="0"/>
          <w:numId w:val="14"/>
        </w:numPr>
        <w:tabs>
          <w:tab w:val="left" w:pos="-141"/>
        </w:tabs>
        <w:spacing w:after="0" w:line="360" w:lineRule="auto"/>
        <w:ind w:left="-283" w:right="-426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إخراج الاختبار بصورته النهائية .</w:t>
      </w:r>
    </w:p>
    <w:p w14:paraId="7832D35E" w14:textId="77777777" w:rsidR="00C03CF2" w:rsidRPr="00C03CF2" w:rsidRDefault="00C03CF2" w:rsidP="00C03CF2">
      <w:pPr>
        <w:numPr>
          <w:ilvl w:val="0"/>
          <w:numId w:val="14"/>
        </w:numPr>
        <w:tabs>
          <w:tab w:val="left" w:pos="-141"/>
        </w:tabs>
        <w:spacing w:after="0" w:line="360" w:lineRule="auto"/>
        <w:ind w:left="-283" w:right="-426" w:hanging="142"/>
        <w:contextualSpacing/>
        <w:rPr>
          <w:rFonts w:ascii="Arial" w:eastAsia="Times New Roman" w:hAnsi="Arial" w:cs="Arial"/>
          <w:b/>
          <w:bCs/>
          <w:color w:val="0BD0D9"/>
          <w:sz w:val="24"/>
          <w:szCs w:val="24"/>
          <w:rtl/>
        </w:rPr>
      </w:pPr>
      <w:r w:rsidRPr="00C03CF2">
        <w:rPr>
          <w:rFonts w:ascii="Arial" w:eastAsia="+mn-ea" w:hAnsi="Arial" w:cs="Arial"/>
          <w:b/>
          <w:bCs/>
          <w:color w:val="000000"/>
          <w:kern w:val="24"/>
          <w:sz w:val="24"/>
          <w:szCs w:val="24"/>
          <w:rtl/>
        </w:rPr>
        <w:t>توزيع الدرجات على جزئيات الإجابة وفقًا لجدول المواصفات .</w:t>
      </w:r>
    </w:p>
    <w:p w14:paraId="50E3AB38" w14:textId="77777777" w:rsidR="00C03CF2" w:rsidRPr="00C03CF2" w:rsidRDefault="00C03CF2" w:rsidP="00C03CF2">
      <w:pPr>
        <w:tabs>
          <w:tab w:val="left" w:pos="-141"/>
        </w:tabs>
        <w:ind w:left="-283" w:hanging="142"/>
        <w:rPr>
          <w:rFonts w:ascii="Arial" w:eastAsia="Calibri" w:hAnsi="Arial" w:cs="Arial"/>
          <w:b/>
          <w:bCs/>
          <w:color w:val="C0504D"/>
          <w:sz w:val="24"/>
          <w:szCs w:val="24"/>
          <w:rtl/>
        </w:rPr>
      </w:pPr>
    </w:p>
    <w:p w14:paraId="4EE01A4F" w14:textId="77777777" w:rsidR="00E649B9" w:rsidRPr="00C03CF2" w:rsidRDefault="00E649B9" w:rsidP="00C03CF2">
      <w:pPr>
        <w:rPr>
          <w:rFonts w:asciiTheme="minorBidi" w:hAnsiTheme="minorBidi"/>
          <w:b/>
          <w:bCs/>
          <w:sz w:val="24"/>
          <w:szCs w:val="24"/>
          <w:rtl/>
        </w:rPr>
      </w:pPr>
    </w:p>
    <w:sectPr w:rsidR="00E649B9" w:rsidRPr="00C03CF2" w:rsidSect="00C03CF2">
      <w:headerReference w:type="default" r:id="rId7"/>
      <w:footerReference w:type="default" r:id="rId8"/>
      <w:pgSz w:w="12240" w:h="15840" w:code="1"/>
      <w:pgMar w:top="2268" w:right="1800" w:bottom="1440" w:left="1800" w:header="230" w:footer="708" w:gutter="0"/>
      <w:pgBorders w:offsetFrom="page">
        <w:top w:val="double" w:sz="4" w:space="24" w:color="632423" w:themeColor="accent2" w:themeShade="80"/>
        <w:left w:val="double" w:sz="4" w:space="24" w:color="632423" w:themeColor="accent2" w:themeShade="80"/>
        <w:bottom w:val="double" w:sz="4" w:space="24" w:color="632423" w:themeColor="accent2" w:themeShade="80"/>
        <w:right w:val="double" w:sz="4" w:space="24" w:color="632423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62238" w14:textId="77777777" w:rsidR="009C6588" w:rsidRDefault="009C6588" w:rsidP="000424E8">
      <w:pPr>
        <w:spacing w:after="0" w:line="240" w:lineRule="auto"/>
      </w:pPr>
      <w:r>
        <w:separator/>
      </w:r>
    </w:p>
  </w:endnote>
  <w:endnote w:type="continuationSeparator" w:id="0">
    <w:p w14:paraId="5E7F1DF1" w14:textId="77777777" w:rsidR="009C6588" w:rsidRDefault="009C6588" w:rsidP="00042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Simplified Arabic"/>
    <w:charset w:val="B2"/>
    <w:family w:val="roman"/>
    <w:pitch w:val="variable"/>
    <w:sig w:usb0="00002003" w:usb1="80000000" w:usb2="00000008" w:usb3="00000000" w:csb0="00000041" w:csb1="00000000"/>
  </w:font>
  <w:font w:name="Simple Bold Jut Out">
    <w:panose1 w:val="02010401010101010101"/>
    <w:charset w:val="B2"/>
    <w:family w:val="auto"/>
    <w:pitch w:val="variable"/>
    <w:sig w:usb0="00002001" w:usb1="80000000" w:usb2="00000008" w:usb3="00000000" w:csb0="0000004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AFE87" w14:textId="77777777" w:rsidR="002D1674" w:rsidRDefault="002D1674" w:rsidP="00D728E7">
    <w:pPr>
      <w:pStyle w:val="a4"/>
      <w:jc w:val="both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10C13" w14:textId="77777777" w:rsidR="009C6588" w:rsidRDefault="009C6588" w:rsidP="000424E8">
      <w:pPr>
        <w:spacing w:after="0" w:line="240" w:lineRule="auto"/>
      </w:pPr>
      <w:r>
        <w:separator/>
      </w:r>
    </w:p>
  </w:footnote>
  <w:footnote w:type="continuationSeparator" w:id="0">
    <w:p w14:paraId="412899C5" w14:textId="77777777" w:rsidR="009C6588" w:rsidRDefault="009C6588" w:rsidP="00042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D0203" w14:textId="77777777" w:rsidR="00D728E7" w:rsidRPr="00D728E7" w:rsidRDefault="00D728E7" w:rsidP="00D728E7">
    <w:pPr>
      <w:spacing w:after="0" w:line="240" w:lineRule="auto"/>
      <w:rPr>
        <w:rFonts w:ascii="Calibri" w:eastAsia="Calibri" w:hAnsi="Calibri" w:cs="Arial"/>
        <w:rtl/>
      </w:rPr>
    </w:pPr>
  </w:p>
  <w:p w14:paraId="7322F026" w14:textId="2554F44A" w:rsidR="00D728E7" w:rsidRPr="00D728E7" w:rsidRDefault="00C03CF2" w:rsidP="00D728E7">
    <w:pPr>
      <w:tabs>
        <w:tab w:val="center" w:pos="4320"/>
        <w:tab w:val="right" w:pos="8640"/>
      </w:tabs>
      <w:spacing w:after="0" w:line="240" w:lineRule="auto"/>
      <w:rPr>
        <w:rFonts w:ascii="Calibri" w:eastAsia="Calibri" w:hAnsi="Calibri" w:cs="Arial"/>
      </w:rPr>
    </w:pPr>
    <w:r>
      <w:rPr>
        <w:rFonts w:ascii="Calibri" w:eastAsia="Calibri" w:hAnsi="Calibri" w:cs="Arial"/>
        <w:b/>
        <w:bCs/>
        <w:noProof/>
        <w:color w:val="000000"/>
        <w:sz w:val="20"/>
        <w:szCs w:val="20"/>
      </w:rPr>
      <w:pict w14:anchorId="2ECEA67E">
        <v:shapetype id="_x0000_t202" coordsize="21600,21600" o:spt="202" path="m,l,21600r21600,l21600,xe">
          <v:stroke joinstyle="miter"/>
          <v:path gradientshapeok="t" o:connecttype="rect"/>
        </v:shapetype>
        <v:shape id="مربع نص 7" o:spid="_x0000_s2051" type="#_x0000_t202" style="position:absolute;left:0;text-align:left;margin-left:344.25pt;margin-top:7.05pt;width:130.8pt;height:75.3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" fillcolor="window" stroked="f" strokeweight=".5pt">
          <v:textbox style="mso-next-textbox:#مربع نص 7">
            <w:txbxContent>
              <w:p w14:paraId="25457B03" w14:textId="77777777" w:rsidR="00D728E7" w:rsidRPr="00F01172" w:rsidRDefault="0074316B" w:rsidP="0074316B">
                <w:pPr>
                  <w:spacing w:after="0" w:line="240" w:lineRule="auto"/>
                  <w:rPr>
                    <w:rFonts w:ascii="Calibri" w:eastAsia="Calibri" w:hAnsi="Calibri" w:cs="Arial"/>
                    <w:b/>
                    <w:bCs/>
                    <w:color w:val="000000"/>
                    <w:sz w:val="20"/>
                    <w:szCs w:val="20"/>
                    <w:rtl/>
                  </w:rPr>
                </w:pPr>
                <w:r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      </w:t>
                </w:r>
                <w:r w:rsidR="00D728E7"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المملكة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="00D728E7"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العربية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="00D728E7"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السعودية</w:t>
                </w:r>
              </w:p>
              <w:p w14:paraId="758CF63B" w14:textId="77777777" w:rsidR="00D728E7" w:rsidRPr="00F01172" w:rsidRDefault="0074316B" w:rsidP="0074316B">
                <w:pPr>
                  <w:spacing w:after="0" w:line="240" w:lineRule="auto"/>
                  <w:rPr>
                    <w:rFonts w:ascii="Calibri" w:eastAsia="Calibri" w:hAnsi="Calibri" w:cs="Arial"/>
                    <w:b/>
                    <w:bCs/>
                    <w:color w:val="000000"/>
                    <w:sz w:val="20"/>
                    <w:szCs w:val="20"/>
                    <w:rtl/>
                  </w:rPr>
                </w:pPr>
                <w:r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      </w:t>
                </w:r>
                <w:r w:rsidR="00D728E7"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وزارة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="00D728E7"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التعليم</w:t>
                </w:r>
                <w:r w:rsidR="00D728E7" w:rsidRPr="00F01172">
                  <w:rPr>
                    <w:rFonts w:ascii="Calibri" w:eastAsia="Calibri" w:hAnsi="Calibri" w:cs="Arial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(280)</w:t>
                </w:r>
              </w:p>
              <w:p w14:paraId="3BCF34F6" w14:textId="77777777" w:rsidR="00D728E7" w:rsidRPr="00F01172" w:rsidRDefault="00D728E7" w:rsidP="0074316B">
                <w:pPr>
                  <w:spacing w:after="0" w:line="240" w:lineRule="auto"/>
                  <w:rPr>
                    <w:rFonts w:ascii="Calibri" w:eastAsia="Calibri" w:hAnsi="Calibri" w:cs="Arial"/>
                    <w:b/>
                    <w:bCs/>
                    <w:color w:val="000000"/>
                    <w:sz w:val="20"/>
                    <w:szCs w:val="20"/>
                    <w:rtl/>
                  </w:rPr>
                </w:pP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الإدارة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العامة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للتعليم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بمحافظة</w:t>
                </w:r>
                <w:r w:rsidR="003B189F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جدة</w:t>
                </w:r>
              </w:p>
              <w:p w14:paraId="172FA134" w14:textId="77777777" w:rsidR="00D728E7" w:rsidRPr="00F01172" w:rsidRDefault="00D728E7" w:rsidP="0074316B">
                <w:pPr>
                  <w:spacing w:after="0" w:line="240" w:lineRule="auto"/>
                  <w:rPr>
                    <w:rFonts w:ascii="Calibri" w:eastAsia="Calibri" w:hAnsi="Calibri" w:cs="Arial"/>
                    <w:b/>
                    <w:bCs/>
                    <w:color w:val="000000"/>
                    <w:sz w:val="20"/>
                    <w:szCs w:val="20"/>
                    <w:rtl/>
                  </w:rPr>
                </w:pPr>
                <w:r w:rsidRPr="00F01172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         شؤون تعليمية</w:t>
                </w:r>
              </w:p>
              <w:p w14:paraId="19480795" w14:textId="77777777" w:rsidR="00D728E7" w:rsidRPr="0074316B" w:rsidRDefault="0074316B" w:rsidP="0074316B">
                <w:pPr>
                  <w:spacing w:after="0" w:line="240" w:lineRule="auto"/>
                  <w:rPr>
                    <w:sz w:val="20"/>
                    <w:szCs w:val="20"/>
                    <w:rtl/>
                  </w:rPr>
                </w:pPr>
                <w:r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     </w:t>
                </w:r>
                <w:r w:rsidR="00D728E7" w:rsidRPr="0074316B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مكتب</w:t>
                </w:r>
                <w:r w:rsidR="003B189F" w:rsidRPr="0074316B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 xml:space="preserve"> </w:t>
                </w:r>
                <w:r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ت</w:t>
                </w:r>
                <w:r w:rsidR="00144CF6" w:rsidRPr="0074316B">
                  <w:rPr>
                    <w:rFonts w:ascii="Calibri" w:eastAsia="Calibri" w:hAnsi="Calibri" w:cs="Arial" w:hint="cs"/>
                    <w:b/>
                    <w:bCs/>
                    <w:color w:val="000000"/>
                    <w:sz w:val="20"/>
                    <w:szCs w:val="20"/>
                    <w:rtl/>
                  </w:rPr>
                  <w:t>عليم وسط جدة</w:t>
                </w:r>
              </w:p>
              <w:p w14:paraId="7B57A1BD" w14:textId="77777777" w:rsidR="0074316B" w:rsidRPr="0074316B" w:rsidRDefault="0074316B" w:rsidP="0074316B">
                <w:pPr>
                  <w:spacing w:after="0" w:line="240" w:lineRule="auto"/>
                  <w:rPr>
                    <w:b/>
                    <w:bCs/>
                    <w:rtl/>
                  </w:rPr>
                </w:pPr>
                <w:r>
                  <w:rPr>
                    <w:rFonts w:hint="cs"/>
                    <w:b/>
                    <w:bCs/>
                    <w:sz w:val="20"/>
                    <w:szCs w:val="20"/>
                    <w:rtl/>
                  </w:rPr>
                  <w:t xml:space="preserve">       </w:t>
                </w:r>
                <w:r w:rsidRPr="0074316B">
                  <w:rPr>
                    <w:rFonts w:hint="cs"/>
                    <w:b/>
                    <w:bCs/>
                    <w:sz w:val="20"/>
                    <w:szCs w:val="20"/>
                    <w:rtl/>
                  </w:rPr>
                  <w:t>شعبة اللغة العربية</w:t>
                </w:r>
                <w:r w:rsidRPr="0074316B">
                  <w:rPr>
                    <w:rFonts w:hint="cs"/>
                    <w:b/>
                    <w:bCs/>
                    <w:rtl/>
                  </w:rPr>
                  <w:t xml:space="preserve"> </w:t>
                </w:r>
              </w:p>
              <w:p w14:paraId="6BE4BBDB" w14:textId="77777777" w:rsidR="0074316B" w:rsidRDefault="0074316B" w:rsidP="0074316B">
                <w:pPr>
                  <w:spacing w:line="240" w:lineRule="auto"/>
                  <w:jc w:val="center"/>
                </w:pPr>
              </w:p>
            </w:txbxContent>
          </v:textbox>
        </v:shape>
      </w:pict>
    </w:r>
    <w:r>
      <w:rPr>
        <w:rFonts w:ascii="Calibri" w:eastAsia="Calibri" w:hAnsi="Calibri" w:cs="Arial"/>
        <w:noProof/>
      </w:rPr>
      <w:drawing>
        <wp:anchor distT="0" distB="0" distL="114300" distR="114300" simplePos="0" relativeHeight="251657216" behindDoc="1" locked="0" layoutInCell="1" allowOverlap="1" wp14:anchorId="48D60019" wp14:editId="68FD01A4">
          <wp:simplePos x="0" y="0"/>
          <wp:positionH relativeFrom="margin">
            <wp:posOffset>2145665</wp:posOffset>
          </wp:positionH>
          <wp:positionV relativeFrom="paragraph">
            <wp:posOffset>156845</wp:posOffset>
          </wp:positionV>
          <wp:extent cx="1212850" cy="923290"/>
          <wp:effectExtent l="19050" t="0" r="6350" b="0"/>
          <wp:wrapTight wrapText="bothSides">
            <wp:wrapPolygon edited="0">
              <wp:start x="-339" y="0"/>
              <wp:lineTo x="-339" y="20946"/>
              <wp:lineTo x="21713" y="20946"/>
              <wp:lineTo x="21713" y="0"/>
              <wp:lineTo x="-339" y="0"/>
            </wp:wrapPolygon>
          </wp:wrapTight>
          <wp:docPr id="13" name="صورة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شعار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2850" cy="923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63D173" w14:textId="77777777" w:rsidR="00D728E7" w:rsidRPr="00D728E7" w:rsidRDefault="0074316B" w:rsidP="00D728E7">
    <w:pPr>
      <w:tabs>
        <w:tab w:val="center" w:pos="4320"/>
        <w:tab w:val="right" w:pos="8640"/>
      </w:tabs>
      <w:spacing w:after="0" w:line="240" w:lineRule="auto"/>
      <w:rPr>
        <w:rFonts w:ascii="Calibri" w:eastAsia="Calibri" w:hAnsi="Calibri" w:cs="Arial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32F7A08" wp14:editId="653846AB">
          <wp:simplePos x="0" y="0"/>
          <wp:positionH relativeFrom="column">
            <wp:posOffset>0</wp:posOffset>
          </wp:positionH>
          <wp:positionV relativeFrom="paragraph">
            <wp:posOffset>12700</wp:posOffset>
          </wp:positionV>
          <wp:extent cx="906780" cy="914400"/>
          <wp:effectExtent l="0" t="0" r="0" b="0"/>
          <wp:wrapTight wrapText="bothSides">
            <wp:wrapPolygon edited="0">
              <wp:start x="3630" y="0"/>
              <wp:lineTo x="1815" y="6750"/>
              <wp:lineTo x="1815" y="8550"/>
              <wp:lineTo x="5899" y="14400"/>
              <wp:lineTo x="0" y="15750"/>
              <wp:lineTo x="0" y="21150"/>
              <wp:lineTo x="8622" y="21150"/>
              <wp:lineTo x="10891" y="21150"/>
              <wp:lineTo x="21328" y="21150"/>
              <wp:lineTo x="21328" y="16200"/>
              <wp:lineTo x="9529" y="14400"/>
              <wp:lineTo x="18151" y="13500"/>
              <wp:lineTo x="19513" y="9900"/>
              <wp:lineTo x="15429" y="7200"/>
              <wp:lineTo x="17697" y="2700"/>
              <wp:lineTo x="15429" y="900"/>
              <wp:lineTo x="5899" y="0"/>
              <wp:lineTo x="3630" y="0"/>
            </wp:wrapPolygon>
          </wp:wrapTight>
          <wp:docPr id="14" name="صورة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66F520" w14:textId="77777777" w:rsidR="00D728E7" w:rsidRPr="00D728E7" w:rsidRDefault="00D728E7" w:rsidP="00D728E7">
    <w:pPr>
      <w:tabs>
        <w:tab w:val="center" w:pos="4320"/>
        <w:tab w:val="right" w:pos="8640"/>
      </w:tabs>
      <w:bidi w:val="0"/>
      <w:spacing w:after="0" w:line="240" w:lineRule="auto"/>
      <w:rPr>
        <w:rFonts w:ascii="Calibri" w:eastAsia="Calibri" w:hAnsi="Calibri" w:cs="Arial"/>
      </w:rPr>
    </w:pPr>
  </w:p>
  <w:p w14:paraId="66D6D059" w14:textId="77777777" w:rsidR="002D1674" w:rsidRDefault="002D1674" w:rsidP="00B578FE">
    <w:pPr>
      <w:pStyle w:val="a3"/>
      <w:ind w:hanging="24"/>
      <w:rPr>
        <w:rtl/>
      </w:rPr>
    </w:pPr>
  </w:p>
  <w:p w14:paraId="5A03CCC2" w14:textId="77777777" w:rsidR="001E44AE" w:rsidRDefault="001E44AE" w:rsidP="00B578FE">
    <w:pPr>
      <w:pStyle w:val="a3"/>
      <w:ind w:hanging="24"/>
      <w:rPr>
        <w:rtl/>
      </w:rPr>
    </w:pPr>
  </w:p>
  <w:p w14:paraId="5ED313EE" w14:textId="77777777" w:rsidR="001E44AE" w:rsidRPr="000424E8" w:rsidRDefault="001E44AE" w:rsidP="00B578FE">
    <w:pPr>
      <w:pStyle w:val="a3"/>
      <w:ind w:hanging="2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045" type="#_x0000_t75" style="width:9pt;height:9pt" o:bullet="t">
        <v:imagedata r:id="rId2" o:title="BD14792_"/>
      </v:shape>
    </w:pict>
  </w:numPicBullet>
  <w:numPicBullet w:numPicBulletId="2">
    <w:pict>
      <v:shape id="_x0000_i1046" type="#_x0000_t75" style="width:11.25pt;height:11.25pt" o:bullet="t">
        <v:imagedata r:id="rId3" o:title="mso79CC"/>
      </v:shape>
    </w:pict>
  </w:numPicBullet>
  <w:numPicBullet w:numPicBulletId="3">
    <w:pict>
      <v:shape id="_x0000_i1047" type="#_x0000_t75" style="width:11.25pt;height:11.25pt" o:bullet="t">
        <v:imagedata r:id="rId4" o:title="BD14565_"/>
      </v:shape>
    </w:pict>
  </w:numPicBullet>
  <w:abstractNum w:abstractNumId="0" w15:restartNumberingAfterBreak="0">
    <w:nsid w:val="01CF7FB8"/>
    <w:multiLevelType w:val="hybridMultilevel"/>
    <w:tmpl w:val="F8C8B622"/>
    <w:lvl w:ilvl="0" w:tplc="0409000D">
      <w:start w:val="1"/>
      <w:numFmt w:val="bullet"/>
      <w:lvlText w:val=""/>
      <w:lvlJc w:val="left"/>
      <w:pPr>
        <w:ind w:left="-1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72" w:hanging="360"/>
      </w:pPr>
      <w:rPr>
        <w:rFonts w:ascii="Wingdings" w:hAnsi="Wingdings" w:hint="default"/>
      </w:rPr>
    </w:lvl>
  </w:abstractNum>
  <w:abstractNum w:abstractNumId="1" w15:restartNumberingAfterBreak="0">
    <w:nsid w:val="03F165BD"/>
    <w:multiLevelType w:val="hybridMultilevel"/>
    <w:tmpl w:val="9148E7A0"/>
    <w:lvl w:ilvl="0" w:tplc="5D5028D8">
      <w:start w:val="1"/>
      <w:numFmt w:val="bullet"/>
      <w:lvlText w:val=""/>
      <w:lvlPicBulletId w:val="3"/>
      <w:lvlJc w:val="left"/>
      <w:pPr>
        <w:ind w:left="-77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0DB3"/>
    <w:multiLevelType w:val="hybridMultilevel"/>
    <w:tmpl w:val="756056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15346"/>
    <w:multiLevelType w:val="hybridMultilevel"/>
    <w:tmpl w:val="4A4A8CD2"/>
    <w:lvl w:ilvl="0" w:tplc="D1065E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77D0E"/>
    <w:multiLevelType w:val="hybridMultilevel"/>
    <w:tmpl w:val="C8282B6A"/>
    <w:lvl w:ilvl="0" w:tplc="5D5028D8">
      <w:start w:val="1"/>
      <w:numFmt w:val="bullet"/>
      <w:lvlText w:val=""/>
      <w:lvlPicBulletId w:val="3"/>
      <w:lvlJc w:val="left"/>
      <w:pPr>
        <w:ind w:left="-77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00F81"/>
    <w:multiLevelType w:val="hybridMultilevel"/>
    <w:tmpl w:val="0A269610"/>
    <w:lvl w:ilvl="0" w:tplc="ED9AB446">
      <w:start w:val="1"/>
      <w:numFmt w:val="bullet"/>
      <w:lvlText w:val=""/>
      <w:lvlJc w:val="left"/>
      <w:pPr>
        <w:ind w:left="-1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72" w:hanging="360"/>
      </w:pPr>
      <w:rPr>
        <w:rFonts w:ascii="Wingdings" w:hAnsi="Wingdings" w:hint="default"/>
      </w:rPr>
    </w:lvl>
  </w:abstractNum>
  <w:abstractNum w:abstractNumId="6" w15:restartNumberingAfterBreak="0">
    <w:nsid w:val="1E9C6D6E"/>
    <w:multiLevelType w:val="hybridMultilevel"/>
    <w:tmpl w:val="7772EF70"/>
    <w:lvl w:ilvl="0" w:tplc="0BA8AD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4802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5AF5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E0DE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ECEB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480F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017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80BE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76AD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363AA"/>
    <w:multiLevelType w:val="hybridMultilevel"/>
    <w:tmpl w:val="819CBD98"/>
    <w:lvl w:ilvl="0" w:tplc="08AC2EB4">
      <w:start w:val="1"/>
      <w:numFmt w:val="bullet"/>
      <w:lvlText w:val=""/>
      <w:lvlPicBulletId w:val="0"/>
      <w:lvlJc w:val="left"/>
      <w:pPr>
        <w:ind w:left="532" w:hanging="360"/>
      </w:pPr>
      <w:rPr>
        <w:rFonts w:ascii="Symbol" w:eastAsia="MS Gothic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F5FDB"/>
    <w:multiLevelType w:val="hybridMultilevel"/>
    <w:tmpl w:val="ADB0C15E"/>
    <w:lvl w:ilvl="0" w:tplc="4DDE8F1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2E5BD5"/>
    <w:multiLevelType w:val="hybridMultilevel"/>
    <w:tmpl w:val="88D4ACDA"/>
    <w:lvl w:ilvl="0" w:tplc="04090003">
      <w:start w:val="1"/>
      <w:numFmt w:val="bullet"/>
      <w:lvlText w:val="o"/>
      <w:lvlJc w:val="left"/>
      <w:pPr>
        <w:ind w:left="-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</w:abstractNum>
  <w:abstractNum w:abstractNumId="10" w15:restartNumberingAfterBreak="0">
    <w:nsid w:val="3DA81595"/>
    <w:multiLevelType w:val="hybridMultilevel"/>
    <w:tmpl w:val="1E560F7C"/>
    <w:lvl w:ilvl="0" w:tplc="E1A406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D2D73"/>
    <w:multiLevelType w:val="hybridMultilevel"/>
    <w:tmpl w:val="646028D6"/>
    <w:lvl w:ilvl="0" w:tplc="8C7045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D1DBA"/>
    <w:multiLevelType w:val="hybridMultilevel"/>
    <w:tmpl w:val="44DE7406"/>
    <w:lvl w:ilvl="0" w:tplc="D0B66B88">
      <w:start w:val="1"/>
      <w:numFmt w:val="bullet"/>
      <w:lvlText w:val=""/>
      <w:lvlPicBulletId w:val="1"/>
      <w:lvlJc w:val="left"/>
      <w:pPr>
        <w:ind w:left="-188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D75D2"/>
    <w:multiLevelType w:val="hybridMultilevel"/>
    <w:tmpl w:val="9346900E"/>
    <w:lvl w:ilvl="0" w:tplc="04090007">
      <w:start w:val="1"/>
      <w:numFmt w:val="bullet"/>
      <w:lvlText w:val=""/>
      <w:lvlPicBulletId w:val="2"/>
      <w:lvlJc w:val="left"/>
      <w:pPr>
        <w:ind w:left="-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9"/>
  </w:num>
  <w:num w:numId="10">
    <w:abstractNumId w:val="12"/>
  </w:num>
  <w:num w:numId="11">
    <w:abstractNumId w:val="13"/>
  </w:num>
  <w:num w:numId="12">
    <w:abstractNumId w:val="2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24E8"/>
    <w:rsid w:val="00025C36"/>
    <w:rsid w:val="00026F4E"/>
    <w:rsid w:val="000424E8"/>
    <w:rsid w:val="000A2FFA"/>
    <w:rsid w:val="000B0D35"/>
    <w:rsid w:val="000C1D9C"/>
    <w:rsid w:val="000D3A21"/>
    <w:rsid w:val="000D6E05"/>
    <w:rsid w:val="000E55AC"/>
    <w:rsid w:val="00135492"/>
    <w:rsid w:val="001426E0"/>
    <w:rsid w:val="00144CF6"/>
    <w:rsid w:val="00153146"/>
    <w:rsid w:val="001A52E8"/>
    <w:rsid w:val="001B203C"/>
    <w:rsid w:val="001E44AE"/>
    <w:rsid w:val="00207C82"/>
    <w:rsid w:val="002211A5"/>
    <w:rsid w:val="00232DCC"/>
    <w:rsid w:val="002373F6"/>
    <w:rsid w:val="00262D5B"/>
    <w:rsid w:val="0029002B"/>
    <w:rsid w:val="002930F4"/>
    <w:rsid w:val="00297B69"/>
    <w:rsid w:val="002D1674"/>
    <w:rsid w:val="002E543E"/>
    <w:rsid w:val="002E7563"/>
    <w:rsid w:val="00302567"/>
    <w:rsid w:val="00315475"/>
    <w:rsid w:val="0032659A"/>
    <w:rsid w:val="00395AD9"/>
    <w:rsid w:val="00396CC6"/>
    <w:rsid w:val="003B189F"/>
    <w:rsid w:val="00425F0B"/>
    <w:rsid w:val="00437853"/>
    <w:rsid w:val="004647C2"/>
    <w:rsid w:val="00481A72"/>
    <w:rsid w:val="004B69B7"/>
    <w:rsid w:val="004E25BC"/>
    <w:rsid w:val="00510185"/>
    <w:rsid w:val="00535BF8"/>
    <w:rsid w:val="00562356"/>
    <w:rsid w:val="00573109"/>
    <w:rsid w:val="005A6073"/>
    <w:rsid w:val="005E0E8A"/>
    <w:rsid w:val="00663361"/>
    <w:rsid w:val="00686ACB"/>
    <w:rsid w:val="006A0321"/>
    <w:rsid w:val="006E7DDF"/>
    <w:rsid w:val="006F3BBF"/>
    <w:rsid w:val="006F4220"/>
    <w:rsid w:val="00700688"/>
    <w:rsid w:val="00712DF3"/>
    <w:rsid w:val="00715DE3"/>
    <w:rsid w:val="00733E2A"/>
    <w:rsid w:val="0074316B"/>
    <w:rsid w:val="00773F23"/>
    <w:rsid w:val="007A0504"/>
    <w:rsid w:val="00801D8C"/>
    <w:rsid w:val="00807CBF"/>
    <w:rsid w:val="008203EF"/>
    <w:rsid w:val="00834BBC"/>
    <w:rsid w:val="00844D93"/>
    <w:rsid w:val="008E3A97"/>
    <w:rsid w:val="00900CDC"/>
    <w:rsid w:val="0092189A"/>
    <w:rsid w:val="00925004"/>
    <w:rsid w:val="009444D0"/>
    <w:rsid w:val="009750B6"/>
    <w:rsid w:val="009B70F0"/>
    <w:rsid w:val="009C6588"/>
    <w:rsid w:val="009F2127"/>
    <w:rsid w:val="00A07299"/>
    <w:rsid w:val="00A2024D"/>
    <w:rsid w:val="00A30649"/>
    <w:rsid w:val="00A32CA8"/>
    <w:rsid w:val="00A63061"/>
    <w:rsid w:val="00A853D6"/>
    <w:rsid w:val="00AE1B68"/>
    <w:rsid w:val="00B232D8"/>
    <w:rsid w:val="00B578FE"/>
    <w:rsid w:val="00B67062"/>
    <w:rsid w:val="00BA0324"/>
    <w:rsid w:val="00C03CF2"/>
    <w:rsid w:val="00C05A22"/>
    <w:rsid w:val="00C148B3"/>
    <w:rsid w:val="00C57AA0"/>
    <w:rsid w:val="00C82654"/>
    <w:rsid w:val="00C843F5"/>
    <w:rsid w:val="00CE0EB7"/>
    <w:rsid w:val="00CF78D0"/>
    <w:rsid w:val="00D03F9A"/>
    <w:rsid w:val="00D15185"/>
    <w:rsid w:val="00D728E7"/>
    <w:rsid w:val="00DC1169"/>
    <w:rsid w:val="00DD291B"/>
    <w:rsid w:val="00E1164F"/>
    <w:rsid w:val="00E50233"/>
    <w:rsid w:val="00E550B2"/>
    <w:rsid w:val="00E57528"/>
    <w:rsid w:val="00E576CE"/>
    <w:rsid w:val="00E6092F"/>
    <w:rsid w:val="00E649B9"/>
    <w:rsid w:val="00E70155"/>
    <w:rsid w:val="00F402A6"/>
    <w:rsid w:val="00F41AB0"/>
    <w:rsid w:val="00FB4861"/>
    <w:rsid w:val="00FD6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6C69B77D"/>
  <w15:docId w15:val="{0CD23E82-2401-4FD0-A851-A8CD5D6F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F9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24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424E8"/>
  </w:style>
  <w:style w:type="paragraph" w:styleId="a4">
    <w:name w:val="footer"/>
    <w:basedOn w:val="a"/>
    <w:link w:val="Char0"/>
    <w:uiPriority w:val="99"/>
    <w:unhideWhenUsed/>
    <w:rsid w:val="000424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424E8"/>
  </w:style>
  <w:style w:type="paragraph" w:styleId="a5">
    <w:name w:val="Balloon Text"/>
    <w:basedOn w:val="a"/>
    <w:link w:val="Char1"/>
    <w:uiPriority w:val="99"/>
    <w:semiHidden/>
    <w:unhideWhenUsed/>
    <w:rsid w:val="00042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0424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26E0"/>
    <w:pPr>
      <w:ind w:left="720"/>
      <w:contextualSpacing/>
    </w:pPr>
  </w:style>
  <w:style w:type="table" w:styleId="a7">
    <w:name w:val="Table Grid"/>
    <w:basedOn w:val="a1"/>
    <w:uiPriority w:val="59"/>
    <w:rsid w:val="001426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D728E7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eimancomp</dc:creator>
  <cp:lastModifiedBy>سكينة</cp:lastModifiedBy>
  <cp:revision>9</cp:revision>
  <cp:lastPrinted>2019-01-10T10:44:00Z</cp:lastPrinted>
  <dcterms:created xsi:type="dcterms:W3CDTF">2018-12-13T09:12:00Z</dcterms:created>
  <dcterms:modified xsi:type="dcterms:W3CDTF">2019-11-18T08:16:00Z</dcterms:modified>
</cp:coreProperties>
</file>