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3F0C7" w14:textId="0B84740A" w:rsidR="00FE53C3" w:rsidRPr="00FE53C3" w:rsidRDefault="00614B66" w:rsidP="00FE53C3">
      <w:pPr>
        <w:tabs>
          <w:tab w:val="num" w:pos="720"/>
        </w:tabs>
        <w:ind w:left="720" w:hanging="360"/>
        <w:rPr>
          <w:rFonts w:ascii="Sakkal Majalla" w:hAnsi="Sakkal Majalla" w:cs="Sakkal Majalla" w:hint="cs"/>
        </w:rPr>
      </w:pPr>
      <w:r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8C3BDF" wp14:editId="7045E72E">
                <wp:simplePos x="0" y="0"/>
                <wp:positionH relativeFrom="column">
                  <wp:posOffset>1584960</wp:posOffset>
                </wp:positionH>
                <wp:positionV relativeFrom="paragraph">
                  <wp:posOffset>289560</wp:posOffset>
                </wp:positionV>
                <wp:extent cx="6187440" cy="0"/>
                <wp:effectExtent l="0" t="0" r="0" b="0"/>
                <wp:wrapNone/>
                <wp:docPr id="1380399095" name="رابط مستقي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8744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77629" id="رابط مستقيم 10" o:spid="_x0000_s1026" style="position:absolute;left:0;text-align:lef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pt,22.8pt" to="612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" strokecolor="#0f9ed5 [3207]" strokeweight="2pt">
                <v:stroke joinstyle="miter"/>
              </v:line>
            </w:pict>
          </mc:Fallback>
        </mc:AlternateContent>
      </w:r>
      <w:r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834D90" wp14:editId="180557EF">
                <wp:simplePos x="0" y="0"/>
                <wp:positionH relativeFrom="column">
                  <wp:posOffset>7208520</wp:posOffset>
                </wp:positionH>
                <wp:positionV relativeFrom="paragraph">
                  <wp:posOffset>-777240</wp:posOffset>
                </wp:positionV>
                <wp:extent cx="1623060" cy="883920"/>
                <wp:effectExtent l="0" t="0" r="0" b="0"/>
                <wp:wrapNone/>
                <wp:docPr id="578086860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060" cy="883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7ADEF" w14:textId="6E3F297A" w:rsidR="00573192" w:rsidRDefault="00614B66">
                            <w:r>
                              <w:rPr>
                                <w:rFonts w:hint="cs"/>
                                <w:noProof/>
                              </w:rPr>
                              <w:drawing>
                                <wp:inline distT="0" distB="0" distL="0" distR="0" wp14:anchorId="08270CB5" wp14:editId="5D1F3812">
                                  <wp:extent cx="999490" cy="786130"/>
                                  <wp:effectExtent l="0" t="0" r="0" b="0"/>
                                  <wp:docPr id="1867797605" name="صورة 7" descr="صورة تحتوي على الخط, الرسومات, التصميم&#10;&#10;قد يكون المحتوى الذي تم إنشاؤه بواسطة الذكاء الاصطناعي غير صحيح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29193254" name="صورة 7" descr="صورة تحتوي على الخط, الرسومات, التصميم&#10;&#10;قد يكون المحتوى الذي تم إنشاؤه بواسطة الذكاء الاصطناعي غير صحيح.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9490" cy="786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834D90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6" type="#_x0000_t202" style="position:absolute;left:0;text-align:left;margin-left:567.6pt;margin-top:-61.2pt;width:127.8pt;height:6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" filled="f" stroked="f" strokeweight=".5pt">
                <v:textbox>
                  <w:txbxContent>
                    <w:p w14:paraId="3FE7ADEF" w14:textId="6E3F297A" w:rsidR="00573192" w:rsidRDefault="00614B66">
                      <w:r>
                        <w:rPr>
                          <w:rFonts w:hint="cs"/>
                          <w:noProof/>
                        </w:rPr>
                        <w:drawing>
                          <wp:inline distT="0" distB="0" distL="0" distR="0" wp14:anchorId="08270CB5" wp14:editId="5D1F3812">
                            <wp:extent cx="999490" cy="786130"/>
                            <wp:effectExtent l="0" t="0" r="0" b="0"/>
                            <wp:docPr id="1867797605" name="صورة 7" descr="صورة تحتوي على الخط, الرسومات, التصميم&#10;&#10;قد يكون المحتوى الذي تم إنشاؤه بواسطة الذكاء الاصطناعي غير صحيح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29193254" name="صورة 7" descr="صورة تحتوي على الخط, الرسومات, التصميم&#10;&#10;قد يكون المحتوى الذي تم إنشاؤه بواسطة الذكاء الاصطناعي غير صحيح.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9490" cy="786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47A28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55F662" wp14:editId="06BC8C7B">
                <wp:simplePos x="0" y="0"/>
                <wp:positionH relativeFrom="column">
                  <wp:posOffset>952500</wp:posOffset>
                </wp:positionH>
                <wp:positionV relativeFrom="paragraph">
                  <wp:posOffset>-714375</wp:posOffset>
                </wp:positionV>
                <wp:extent cx="7170420" cy="937260"/>
                <wp:effectExtent l="0" t="0" r="0" b="0"/>
                <wp:wrapNone/>
                <wp:docPr id="1661933133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042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9B5704" w14:textId="77777777" w:rsid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E220F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CDE885" wp14:editId="4659521F">
                                  <wp:extent cx="1099185" cy="152518"/>
                                  <wp:effectExtent l="0" t="0" r="5715" b="0"/>
                                  <wp:docPr id="279105229" name="صورة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صورة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3586" cy="1697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944DC9" w14:textId="6BB03983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وزارة التعليم (280)</w:t>
                            </w:r>
                          </w:p>
                          <w:p w14:paraId="0578FCF4" w14:textId="77777777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EE220F">
                              <w:rPr>
                                <w:rFonts w:ascii="Calibri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عسير</w:t>
                            </w:r>
                          </w:p>
                          <w:p w14:paraId="0D8CC375" w14:textId="77777777" w:rsidR="00EE220F" w:rsidRPr="00EE220F" w:rsidRDefault="00EE220F" w:rsidP="00EE220F">
                            <w:pPr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EE220F">
                              <w:rPr>
                                <w:rFonts w:ascii="Calibri" w:hAnsi="Calibri" w:cs="Calibri" w:hint="c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ابتدائية الخالدية للبنات بطريب</w:t>
                            </w:r>
                          </w:p>
                          <w:p w14:paraId="6CF81184" w14:textId="6D86C083" w:rsidR="00EE220F" w:rsidRPr="00EE220F" w:rsidRDefault="00EE220F" w:rsidP="00EE220F">
                            <w:pPr>
                              <w:spacing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 w:rsidRPr="00EE220F">
                              <w:rPr>
                                <w:sz w:val="14"/>
                                <w:szCs w:val="14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5F662" id="مربع نص 1" o:spid="_x0000_s1027" type="#_x0000_t202" style="position:absolute;left:0;text-align:left;margin-left:75pt;margin-top:-56.25pt;width:564.6pt;height:7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" filled="f" stroked="f" strokeweight=".5pt">
                <v:textbox>
                  <w:txbxContent>
                    <w:p w14:paraId="629B5704" w14:textId="77777777" w:rsid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EE220F"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0ACDE885" wp14:editId="4659521F">
                            <wp:extent cx="1099185" cy="152518"/>
                            <wp:effectExtent l="0" t="0" r="5715" b="0"/>
                            <wp:docPr id="279105229" name="صورة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صورة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3586" cy="1697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944DC9" w14:textId="6BB03983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>وزارة التعليم (280)</w:t>
                      </w:r>
                    </w:p>
                    <w:p w14:paraId="0578FCF4" w14:textId="77777777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الإدارة العامة للتعليم بمنطقة </w:t>
                      </w:r>
                      <w:r w:rsidRPr="00EE220F">
                        <w:rPr>
                          <w:rFonts w:ascii="Calibri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عسير</w:t>
                      </w:r>
                    </w:p>
                    <w:p w14:paraId="0D8CC375" w14:textId="77777777" w:rsidR="00EE220F" w:rsidRPr="00EE220F" w:rsidRDefault="00EE220F" w:rsidP="00EE220F">
                      <w:pPr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EE220F">
                        <w:rPr>
                          <w:rFonts w:ascii="Calibri" w:hAnsi="Calibri" w:cs="Calibri" w:hint="cs"/>
                          <w:b/>
                          <w:bCs/>
                          <w:color w:val="000000" w:themeColor="text1"/>
                          <w:sz w:val="16"/>
                          <w:szCs w:val="16"/>
                          <w:rtl/>
                        </w:rPr>
                        <w:t>ابتدائية الخالدية للبنات بطريب</w:t>
                      </w:r>
                    </w:p>
                    <w:p w14:paraId="6CF81184" w14:textId="6D86C083" w:rsidR="00EE220F" w:rsidRPr="00EE220F" w:rsidRDefault="00EE220F" w:rsidP="00EE220F">
                      <w:pPr>
                        <w:spacing w:line="240" w:lineRule="auto"/>
                        <w:rPr>
                          <w:sz w:val="14"/>
                          <w:szCs w:val="14"/>
                        </w:rPr>
                      </w:pPr>
                      <w:r w:rsidRPr="00EE220F">
                        <w:rPr>
                          <w:sz w:val="14"/>
                          <w:szCs w:val="14"/>
                        </w:rPr>
                        <w:t xml:space="preserve">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73192">
        <w:rPr>
          <w:rFonts w:ascii="Sakkal Majalla" w:hAnsi="Sakkal Majalla" w:cs="Sakkal Majalla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246DDD" wp14:editId="71C3F1F9">
                <wp:simplePos x="0" y="0"/>
                <wp:positionH relativeFrom="column">
                  <wp:posOffset>-899159</wp:posOffset>
                </wp:positionH>
                <wp:positionV relativeFrom="paragraph">
                  <wp:posOffset>-701040</wp:posOffset>
                </wp:positionV>
                <wp:extent cx="1219200" cy="914400"/>
                <wp:effectExtent l="0" t="0" r="0" b="0"/>
                <wp:wrapNone/>
                <wp:docPr id="1974100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E99EF" w14:textId="201AF5FF" w:rsidR="00573192" w:rsidRDefault="00573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246DDD" id="مربع نص 8" o:spid="_x0000_s1028" type="#_x0000_t202" style="position:absolute;left:0;text-align:left;margin-left:-70.8pt;margin-top:-55.2pt;width:96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" filled="f" stroked="f" strokeweight=".5pt">
                <v:textbox>
                  <w:txbxContent>
                    <w:p w14:paraId="47EE99EF" w14:textId="201AF5FF" w:rsidR="00573192" w:rsidRDefault="00573192"/>
                  </w:txbxContent>
                </v:textbox>
              </v:shape>
            </w:pict>
          </mc:Fallback>
        </mc:AlternateContent>
      </w:r>
    </w:p>
    <w:tbl>
      <w:tblPr>
        <w:tblStyle w:val="20"/>
        <w:tblpPr w:leftFromText="180" w:rightFromText="180" w:vertAnchor="text" w:horzAnchor="margin" w:tblpY="389"/>
        <w:bidiVisual/>
        <w:tblW w:w="13926" w:type="dxa"/>
        <w:tblLayout w:type="fixed"/>
        <w:tblLook w:val="04A0" w:firstRow="1" w:lastRow="0" w:firstColumn="1" w:lastColumn="0" w:noHBand="0" w:noVBand="1"/>
      </w:tblPr>
      <w:tblGrid>
        <w:gridCol w:w="432"/>
        <w:gridCol w:w="2383"/>
        <w:gridCol w:w="2072"/>
        <w:gridCol w:w="2072"/>
        <w:gridCol w:w="1318"/>
        <w:gridCol w:w="941"/>
        <w:gridCol w:w="1695"/>
        <w:gridCol w:w="1294"/>
        <w:gridCol w:w="1719"/>
      </w:tblGrid>
      <w:tr w:rsidR="00F27DBC" w:rsidRPr="00272D5B" w14:paraId="0329D968" w14:textId="77777777" w:rsidTr="00F27D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096"/>
        </w:trPr>
        <w:tc>
          <w:tcPr>
            <w:tcW w:w="372" w:type="dxa"/>
            <w:hideMark/>
          </w:tcPr>
          <w:p w14:paraId="04DCC655" w14:textId="77777777" w:rsidR="00F27DBC" w:rsidRPr="00692E34" w:rsidRDefault="00F27DBC" w:rsidP="00F27DBC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م</w:t>
            </w:r>
          </w:p>
        </w:tc>
        <w:tc>
          <w:tcPr>
            <w:tcW w:w="2343" w:type="dxa"/>
            <w:hideMark/>
          </w:tcPr>
          <w:p w14:paraId="24B15943" w14:textId="77777777" w:rsidR="00F27DBC" w:rsidRPr="00692E34" w:rsidRDefault="00F27DBC" w:rsidP="00F27DBC">
            <w:pPr>
              <w:spacing w:before="100" w:beforeAutospacing="1" w:after="100" w:afterAutospacing="1"/>
              <w:jc w:val="center"/>
              <w:rPr>
                <w:rFonts w:eastAsiaTheme="minorEastAsia" w:hint="cs"/>
                <w:b/>
                <w:bCs/>
                <w:rtl/>
              </w:rPr>
            </w:pPr>
            <w:r>
              <w:rPr>
                <w:rFonts w:eastAsiaTheme="minorEastAsia" w:hint="cs"/>
                <w:b/>
                <w:bCs/>
                <w:rtl/>
              </w:rPr>
              <w:t xml:space="preserve">اسم البرنامج </w:t>
            </w:r>
          </w:p>
        </w:tc>
        <w:tc>
          <w:tcPr>
            <w:tcW w:w="2032" w:type="dxa"/>
          </w:tcPr>
          <w:p w14:paraId="42BA2386" w14:textId="77777777" w:rsidR="00F27DBC" w:rsidRPr="00692E34" w:rsidRDefault="00F27DBC" w:rsidP="00F27DBC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rtl/>
              </w:rPr>
            </w:pPr>
            <w:r>
              <w:rPr>
                <w:rFonts w:eastAsiaTheme="minorEastAsia" w:hint="cs"/>
                <w:b/>
                <w:bCs/>
                <w:rtl/>
              </w:rPr>
              <w:t xml:space="preserve">نوع البرنامج </w:t>
            </w:r>
          </w:p>
        </w:tc>
        <w:tc>
          <w:tcPr>
            <w:tcW w:w="2032" w:type="dxa"/>
            <w:hideMark/>
          </w:tcPr>
          <w:p w14:paraId="79F1B0C1" w14:textId="77777777" w:rsidR="00F27DBC" w:rsidRPr="00692E34" w:rsidRDefault="00F27DBC" w:rsidP="00F27DBC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الهدف</w:t>
            </w:r>
            <w:r>
              <w:rPr>
                <w:rFonts w:eastAsiaTheme="minorEastAsia" w:hint="cs"/>
                <w:b/>
                <w:bCs/>
                <w:rtl/>
              </w:rPr>
              <w:t xml:space="preserve"> من البرنامج </w:t>
            </w:r>
          </w:p>
        </w:tc>
        <w:tc>
          <w:tcPr>
            <w:tcW w:w="1278" w:type="dxa"/>
            <w:textDirection w:val="btLr"/>
            <w:hideMark/>
          </w:tcPr>
          <w:p w14:paraId="4816DD97" w14:textId="77777777" w:rsidR="00F27DBC" w:rsidRPr="00692E34" w:rsidRDefault="00F27DBC" w:rsidP="00F27DBC">
            <w:pPr>
              <w:spacing w:before="100" w:beforeAutospacing="1" w:after="100" w:afterAutospacing="1"/>
              <w:ind w:left="113" w:right="113"/>
              <w:jc w:val="center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الفئة المستهدفة</w:t>
            </w:r>
          </w:p>
        </w:tc>
        <w:tc>
          <w:tcPr>
            <w:tcW w:w="901" w:type="dxa"/>
            <w:textDirection w:val="btLr"/>
            <w:hideMark/>
          </w:tcPr>
          <w:p w14:paraId="303FBEE6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ind w:left="113" w:right="113"/>
              <w:jc w:val="center"/>
              <w:rPr>
                <w:rFonts w:eastAsiaTheme="minorEastAsia" w:hint="cs"/>
                <w:b/>
                <w:bCs/>
                <w:rtl/>
              </w:rPr>
            </w:pPr>
            <w:r w:rsidRPr="00692E34">
              <w:rPr>
                <w:rFonts w:eastAsiaTheme="minorEastAsia" w:hint="cs"/>
                <w:b/>
                <w:bCs/>
                <w:rtl/>
              </w:rPr>
              <w:t>عدد المستفيدين</w:t>
            </w:r>
          </w:p>
        </w:tc>
        <w:tc>
          <w:tcPr>
            <w:tcW w:w="1655" w:type="dxa"/>
            <w:hideMark/>
          </w:tcPr>
          <w:p w14:paraId="188B5D9E" w14:textId="77777777" w:rsidR="00F27DBC" w:rsidRPr="00692E34" w:rsidRDefault="00F27DBC" w:rsidP="00F27DBC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أداة قياس الأثر</w:t>
            </w:r>
          </w:p>
        </w:tc>
        <w:tc>
          <w:tcPr>
            <w:tcW w:w="1254" w:type="dxa"/>
            <w:hideMark/>
          </w:tcPr>
          <w:p w14:paraId="359324A1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النتيجة</w:t>
            </w:r>
          </w:p>
        </w:tc>
        <w:tc>
          <w:tcPr>
            <w:tcW w:w="1659" w:type="dxa"/>
            <w:hideMark/>
          </w:tcPr>
          <w:p w14:paraId="68F11119" w14:textId="77777777" w:rsidR="00F27DBC" w:rsidRPr="00692E34" w:rsidRDefault="00F27DBC" w:rsidP="00F27DBC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القرار</w:t>
            </w:r>
          </w:p>
        </w:tc>
      </w:tr>
      <w:tr w:rsidR="00F27DBC" w:rsidRPr="00272D5B" w14:paraId="56CEE1A6" w14:textId="77777777" w:rsidTr="00F27DBC">
        <w:trPr>
          <w:trHeight w:val="749"/>
        </w:trPr>
        <w:tc>
          <w:tcPr>
            <w:tcW w:w="372" w:type="dxa"/>
            <w:hideMark/>
          </w:tcPr>
          <w:p w14:paraId="77861EC7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</w:rPr>
              <w:t>1</w:t>
            </w:r>
          </w:p>
        </w:tc>
        <w:tc>
          <w:tcPr>
            <w:tcW w:w="2343" w:type="dxa"/>
            <w:hideMark/>
          </w:tcPr>
          <w:p w14:paraId="6F57BABE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</w:tcPr>
          <w:p w14:paraId="13A404EF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  <w:hideMark/>
          </w:tcPr>
          <w:p w14:paraId="165E0CAF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278" w:type="dxa"/>
            <w:hideMark/>
          </w:tcPr>
          <w:p w14:paraId="31195078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901" w:type="dxa"/>
            <w:hideMark/>
          </w:tcPr>
          <w:p w14:paraId="3330DC98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655" w:type="dxa"/>
            <w:hideMark/>
          </w:tcPr>
          <w:p w14:paraId="748B7441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استبانة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ملاحظة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تحليل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نتائج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  <w:tc>
          <w:tcPr>
            <w:tcW w:w="1254" w:type="dxa"/>
            <w:hideMark/>
          </w:tcPr>
          <w:p w14:paraId="24F7D4EE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تحسن بنسبة …..٪</w:t>
            </w:r>
          </w:p>
        </w:tc>
        <w:tc>
          <w:tcPr>
            <w:tcW w:w="1659" w:type="dxa"/>
            <w:hideMark/>
          </w:tcPr>
          <w:p w14:paraId="52B076EA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اعتماد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تطوير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</w:tr>
      <w:tr w:rsidR="00F27DBC" w:rsidRPr="00272D5B" w14:paraId="4F55BBDF" w14:textId="77777777" w:rsidTr="00F27DBC">
        <w:trPr>
          <w:trHeight w:val="881"/>
        </w:trPr>
        <w:tc>
          <w:tcPr>
            <w:tcW w:w="372" w:type="dxa"/>
            <w:hideMark/>
          </w:tcPr>
          <w:p w14:paraId="59B373B2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</w:rPr>
              <w:t>2</w:t>
            </w:r>
          </w:p>
        </w:tc>
        <w:tc>
          <w:tcPr>
            <w:tcW w:w="2343" w:type="dxa"/>
            <w:hideMark/>
          </w:tcPr>
          <w:p w14:paraId="546A5E10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</w:tcPr>
          <w:p w14:paraId="0FA762F5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  <w:hideMark/>
          </w:tcPr>
          <w:p w14:paraId="238C0DFF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278" w:type="dxa"/>
            <w:hideMark/>
          </w:tcPr>
          <w:p w14:paraId="4F01C3EE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901" w:type="dxa"/>
            <w:hideMark/>
          </w:tcPr>
          <w:p w14:paraId="11C66891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655" w:type="dxa"/>
            <w:hideMark/>
          </w:tcPr>
          <w:p w14:paraId="03A633C2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استبانة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ملاحظة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تحليل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نتائج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  <w:tc>
          <w:tcPr>
            <w:tcW w:w="1254" w:type="dxa"/>
            <w:hideMark/>
          </w:tcPr>
          <w:p w14:paraId="1A1C4BFB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تحسن بنسبة …..٪</w:t>
            </w:r>
          </w:p>
        </w:tc>
        <w:tc>
          <w:tcPr>
            <w:tcW w:w="1659" w:type="dxa"/>
            <w:hideMark/>
          </w:tcPr>
          <w:p w14:paraId="4A9B9FFE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اعتماد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تطوير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</w:tr>
      <w:tr w:rsidR="00F27DBC" w:rsidRPr="00272D5B" w14:paraId="6736614C" w14:textId="77777777" w:rsidTr="00F27DBC">
        <w:trPr>
          <w:trHeight w:val="892"/>
        </w:trPr>
        <w:tc>
          <w:tcPr>
            <w:tcW w:w="372" w:type="dxa"/>
            <w:hideMark/>
          </w:tcPr>
          <w:p w14:paraId="271549BB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</w:rPr>
              <w:t>3</w:t>
            </w:r>
          </w:p>
        </w:tc>
        <w:tc>
          <w:tcPr>
            <w:tcW w:w="2343" w:type="dxa"/>
            <w:hideMark/>
          </w:tcPr>
          <w:p w14:paraId="76BA5E1A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</w:tcPr>
          <w:p w14:paraId="66B8FD1C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  <w:hideMark/>
          </w:tcPr>
          <w:p w14:paraId="61D30A24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278" w:type="dxa"/>
            <w:hideMark/>
          </w:tcPr>
          <w:p w14:paraId="7838E14A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901" w:type="dxa"/>
            <w:hideMark/>
          </w:tcPr>
          <w:p w14:paraId="3927C866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655" w:type="dxa"/>
            <w:hideMark/>
          </w:tcPr>
          <w:p w14:paraId="463FB5EA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استبانة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ملاحظة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تحليل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نتائج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  <w:tc>
          <w:tcPr>
            <w:tcW w:w="1254" w:type="dxa"/>
            <w:hideMark/>
          </w:tcPr>
          <w:p w14:paraId="1532A914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تحسن بنسبة …..٪</w:t>
            </w:r>
          </w:p>
        </w:tc>
        <w:tc>
          <w:tcPr>
            <w:tcW w:w="1659" w:type="dxa"/>
            <w:hideMark/>
          </w:tcPr>
          <w:p w14:paraId="538D1A4A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اعتماد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تطوير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</w:tr>
      <w:tr w:rsidR="00F27DBC" w:rsidRPr="00272D5B" w14:paraId="45AFC899" w14:textId="77777777" w:rsidTr="00F27DBC">
        <w:trPr>
          <w:trHeight w:val="881"/>
        </w:trPr>
        <w:tc>
          <w:tcPr>
            <w:tcW w:w="372" w:type="dxa"/>
            <w:hideMark/>
          </w:tcPr>
          <w:p w14:paraId="2C3F8756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</w:rPr>
              <w:t>4</w:t>
            </w:r>
          </w:p>
        </w:tc>
        <w:tc>
          <w:tcPr>
            <w:tcW w:w="2343" w:type="dxa"/>
            <w:hideMark/>
          </w:tcPr>
          <w:p w14:paraId="1C37C935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</w:tcPr>
          <w:p w14:paraId="232EBD5D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  <w:hideMark/>
          </w:tcPr>
          <w:p w14:paraId="53235AB9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278" w:type="dxa"/>
            <w:hideMark/>
          </w:tcPr>
          <w:p w14:paraId="0E5C3F0E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901" w:type="dxa"/>
            <w:hideMark/>
          </w:tcPr>
          <w:p w14:paraId="03EBB962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655" w:type="dxa"/>
            <w:hideMark/>
          </w:tcPr>
          <w:p w14:paraId="0533880C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استبانة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ملاحظة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تحليل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نتائج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  <w:tc>
          <w:tcPr>
            <w:tcW w:w="1254" w:type="dxa"/>
            <w:hideMark/>
          </w:tcPr>
          <w:p w14:paraId="24F6E49D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تحسن بنسبة …..٪</w:t>
            </w:r>
          </w:p>
        </w:tc>
        <w:tc>
          <w:tcPr>
            <w:tcW w:w="1659" w:type="dxa"/>
            <w:hideMark/>
          </w:tcPr>
          <w:p w14:paraId="2EAD33FA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 w:hint="cs"/>
                <w:b/>
                <w:bCs/>
                <w:rtl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اعتماد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تطوير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</w:tr>
      <w:tr w:rsidR="00F27DBC" w:rsidRPr="00272D5B" w14:paraId="6A940838" w14:textId="77777777" w:rsidTr="00F27DBC">
        <w:trPr>
          <w:trHeight w:val="892"/>
        </w:trPr>
        <w:tc>
          <w:tcPr>
            <w:tcW w:w="372" w:type="dxa"/>
            <w:hideMark/>
          </w:tcPr>
          <w:p w14:paraId="03AF7A11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</w:rPr>
              <w:t>5</w:t>
            </w:r>
          </w:p>
        </w:tc>
        <w:tc>
          <w:tcPr>
            <w:tcW w:w="2343" w:type="dxa"/>
            <w:hideMark/>
          </w:tcPr>
          <w:p w14:paraId="7DEA818A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</w:tcPr>
          <w:p w14:paraId="28788126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  <w:hideMark/>
          </w:tcPr>
          <w:p w14:paraId="31FF4594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278" w:type="dxa"/>
            <w:hideMark/>
          </w:tcPr>
          <w:p w14:paraId="291D1024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901" w:type="dxa"/>
            <w:hideMark/>
          </w:tcPr>
          <w:p w14:paraId="5B00F298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655" w:type="dxa"/>
            <w:hideMark/>
          </w:tcPr>
          <w:p w14:paraId="4E678FED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استبانة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ملاحظة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تحليل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نتائج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  <w:tc>
          <w:tcPr>
            <w:tcW w:w="1254" w:type="dxa"/>
            <w:hideMark/>
          </w:tcPr>
          <w:p w14:paraId="760967B6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تحسن بنسبة …..٪</w:t>
            </w:r>
          </w:p>
        </w:tc>
        <w:tc>
          <w:tcPr>
            <w:tcW w:w="1659" w:type="dxa"/>
            <w:hideMark/>
          </w:tcPr>
          <w:p w14:paraId="61DCB18B" w14:textId="77777777" w:rsidR="00F27DBC" w:rsidRPr="00692E34" w:rsidRDefault="00F27DBC" w:rsidP="00F27DBC">
            <w:pPr>
              <w:spacing w:before="100" w:beforeAutospacing="1" w:after="100" w:afterAutospacing="1"/>
              <w:rPr>
                <w:rFonts w:eastAsiaTheme="minorEastAsia"/>
                <w:b/>
                <w:bCs/>
                <w:rtl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اعتماد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تطوير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</w:tr>
      <w:tr w:rsidR="00F27DBC" w:rsidRPr="00272D5B" w14:paraId="5EDE1325" w14:textId="77777777" w:rsidTr="00F27DBC">
        <w:trPr>
          <w:trHeight w:val="892"/>
        </w:trPr>
        <w:tc>
          <w:tcPr>
            <w:tcW w:w="372" w:type="dxa"/>
          </w:tcPr>
          <w:p w14:paraId="4C0C4DAB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6</w:t>
            </w:r>
          </w:p>
        </w:tc>
        <w:tc>
          <w:tcPr>
            <w:tcW w:w="2343" w:type="dxa"/>
          </w:tcPr>
          <w:p w14:paraId="0F0C8698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</w:tcPr>
          <w:p w14:paraId="6E943727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2032" w:type="dxa"/>
          </w:tcPr>
          <w:p w14:paraId="4714CD60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278" w:type="dxa"/>
          </w:tcPr>
          <w:p w14:paraId="0417BF9C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901" w:type="dxa"/>
          </w:tcPr>
          <w:p w14:paraId="1E1E6E15" w14:textId="77777777" w:rsidR="00F27DBC" w:rsidRPr="00692E34" w:rsidRDefault="00F27DBC" w:rsidP="00F27DBC">
            <w:pPr>
              <w:bidi w:val="0"/>
              <w:spacing w:before="100" w:beforeAutospacing="1" w:after="100" w:afterAutospacing="1"/>
              <w:rPr>
                <w:rFonts w:eastAsiaTheme="minorEastAsia"/>
                <w:b/>
                <w:bCs/>
              </w:rPr>
            </w:pPr>
          </w:p>
        </w:tc>
        <w:tc>
          <w:tcPr>
            <w:tcW w:w="1655" w:type="dxa"/>
          </w:tcPr>
          <w:p w14:paraId="1071EE21" w14:textId="77777777" w:rsidR="00F27DBC" w:rsidRPr="00614B66" w:rsidRDefault="00F27DBC" w:rsidP="00F27DBC">
            <w:pPr>
              <w:spacing w:before="100" w:beforeAutospacing="1" w:after="100" w:afterAutospacing="1"/>
              <w:rPr>
                <w:rFonts w:eastAsiaTheme="minorEastAsia" w:hint="cs"/>
                <w:b/>
                <w:bCs/>
                <w:rtl/>
              </w:rPr>
            </w:pPr>
            <w:r w:rsidRPr="00614B66">
              <w:rPr>
                <w:rFonts w:eastAsiaTheme="minorEastAsia"/>
                <w:b/>
                <w:bCs/>
                <w:rtl/>
              </w:rPr>
              <w:t xml:space="preserve">استبانة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ملاحظة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تحليل</w:t>
            </w:r>
            <w:r w:rsidRPr="00614B66">
              <w:rPr>
                <w:rFonts w:eastAsiaTheme="minorEastAsia"/>
                <w:b/>
                <w:bCs/>
                <w:rtl/>
              </w:rPr>
              <w:t xml:space="preserve"> </w:t>
            </w:r>
            <w:r w:rsidRPr="00614B66">
              <w:rPr>
                <w:rFonts w:ascii="Arial" w:eastAsiaTheme="minorEastAsia" w:hAnsi="Arial" w:cs="Arial" w:hint="cs"/>
                <w:b/>
                <w:bCs/>
                <w:rtl/>
              </w:rPr>
              <w:t>نتائج</w:t>
            </w:r>
            <w:r w:rsidRPr="00614B66">
              <w:rPr>
                <w:rFonts w:eastAsiaTheme="minorEastAsia"/>
                <w:b/>
                <w:bCs/>
              </w:rPr>
              <w:t xml:space="preserve"> </w:t>
            </w:r>
            <w:r w:rsidRPr="00614B66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  <w:tc>
          <w:tcPr>
            <w:tcW w:w="1254" w:type="dxa"/>
          </w:tcPr>
          <w:p w14:paraId="7DC91AF0" w14:textId="77777777" w:rsidR="00F27DBC" w:rsidRPr="00F27DBC" w:rsidRDefault="00F27DBC" w:rsidP="00F27DBC">
            <w:pPr>
              <w:rPr>
                <w:rFonts w:eastAsiaTheme="minorEastAsia"/>
                <w:rtl/>
              </w:rPr>
            </w:pPr>
            <w:r w:rsidRPr="00692E34">
              <w:rPr>
                <w:rFonts w:eastAsiaTheme="minorEastAsia"/>
                <w:b/>
                <w:bCs/>
                <w:rtl/>
              </w:rPr>
              <w:t>تحسن بنسبة …..٪</w:t>
            </w:r>
          </w:p>
        </w:tc>
        <w:tc>
          <w:tcPr>
            <w:tcW w:w="1659" w:type="dxa"/>
          </w:tcPr>
          <w:p w14:paraId="271B56CF" w14:textId="77777777" w:rsidR="00F27DBC" w:rsidRPr="00614B66" w:rsidRDefault="00F27DBC" w:rsidP="00F27DBC">
            <w:pPr>
              <w:spacing w:before="100" w:beforeAutospacing="1" w:after="100" w:afterAutospacing="1"/>
              <w:rPr>
                <w:rFonts w:eastAsiaTheme="minorEastAsia" w:hint="cs"/>
                <w:b/>
                <w:bCs/>
                <w:rtl/>
              </w:rPr>
            </w:pPr>
            <w:r w:rsidRPr="00F27DBC">
              <w:rPr>
                <w:rFonts w:eastAsiaTheme="minorEastAsia"/>
                <w:b/>
                <w:bCs/>
                <w:rtl/>
              </w:rPr>
              <w:t xml:space="preserve">اعتماد </w:t>
            </w:r>
            <w:r w:rsidRPr="00F27DBC">
              <w:rPr>
                <w:rFonts w:ascii="Segoe UI Symbol" w:eastAsiaTheme="minorEastAsia" w:hAnsi="Segoe UI Symbol" w:cs="Segoe UI Symbol" w:hint="cs"/>
                <w:b/>
                <w:bCs/>
                <w:rtl/>
              </w:rPr>
              <w:t>☐</w:t>
            </w:r>
            <w:r w:rsidRPr="00F27DBC">
              <w:rPr>
                <w:rFonts w:eastAsiaTheme="minorEastAsia"/>
                <w:b/>
                <w:bCs/>
                <w:rtl/>
              </w:rPr>
              <w:t xml:space="preserve"> </w:t>
            </w:r>
            <w:r w:rsidRPr="00F27DBC">
              <w:rPr>
                <w:rFonts w:ascii="Arial" w:eastAsiaTheme="minorEastAsia" w:hAnsi="Arial" w:cs="Arial" w:hint="cs"/>
                <w:b/>
                <w:bCs/>
                <w:rtl/>
              </w:rPr>
              <w:t>تطوير</w:t>
            </w:r>
            <w:r w:rsidRPr="00F27DBC">
              <w:rPr>
                <w:rFonts w:eastAsiaTheme="minorEastAsia"/>
                <w:b/>
                <w:bCs/>
              </w:rPr>
              <w:t xml:space="preserve"> </w:t>
            </w:r>
            <w:r w:rsidRPr="00F27DBC">
              <w:rPr>
                <w:rFonts w:ascii="Segoe UI Symbol" w:eastAsiaTheme="minorEastAsia" w:hAnsi="Segoe UI Symbol" w:cs="Segoe UI Symbol"/>
                <w:b/>
                <w:bCs/>
              </w:rPr>
              <w:t>☐</w:t>
            </w:r>
          </w:p>
        </w:tc>
      </w:tr>
    </w:tbl>
    <w:p w14:paraId="560F3C15" w14:textId="6501ECA7" w:rsidR="00F27DBC" w:rsidRDefault="00614B66" w:rsidP="00F27DBC">
      <w:pPr>
        <w:spacing w:after="0"/>
        <w:jc w:val="center"/>
        <w:rPr>
          <w:rFonts w:ascii="Sakkal Majalla" w:hAnsi="Sakkal Majalla" w:cs="Sakkal Majalla"/>
          <w:b/>
          <w:bCs/>
          <w:rtl/>
        </w:rPr>
      </w:pPr>
      <w:r>
        <w:rPr>
          <w:rFonts w:ascii="Sakkal Majalla" w:hAnsi="Sakkal Majalla" w:cs="Sakkal Majalla" w:hint="cs"/>
          <w:b/>
          <w:bCs/>
          <w:rtl/>
        </w:rPr>
        <w:t xml:space="preserve">استمارة رصد أثر البرامج التدريبية و المهنية </w:t>
      </w:r>
      <w:r w:rsidR="00F27DBC">
        <w:rPr>
          <w:rFonts w:ascii="Sakkal Majalla" w:hAnsi="Sakkal Majalla" w:cs="Sakkal Majalla" w:hint="cs"/>
          <w:b/>
          <w:bCs/>
          <w:rtl/>
        </w:rPr>
        <w:t xml:space="preserve">المنفذة </w:t>
      </w:r>
      <w:r>
        <w:rPr>
          <w:rFonts w:ascii="Sakkal Majalla" w:hAnsi="Sakkal Majalla" w:cs="Sakkal Majalla" w:hint="cs"/>
          <w:b/>
          <w:bCs/>
          <w:rtl/>
        </w:rPr>
        <w:t xml:space="preserve"> في المدرسة خلال الفصل الدراسي ..........................</w:t>
      </w:r>
      <w:r w:rsidR="00F27DBC">
        <w:rPr>
          <w:rFonts w:ascii="Sakkal Majalla" w:hAnsi="Sakkal Majalla" w:cs="Sakkal Majalla" w:hint="cs"/>
          <w:b/>
          <w:bCs/>
          <w:rtl/>
        </w:rPr>
        <w:t xml:space="preserve"> لعام </w:t>
      </w:r>
      <w:r>
        <w:rPr>
          <w:rFonts w:ascii="Sakkal Majalla" w:hAnsi="Sakkal Majalla" w:cs="Sakkal Majalla" w:hint="cs"/>
          <w:b/>
          <w:bCs/>
          <w:rtl/>
        </w:rPr>
        <w:t>........................</w:t>
      </w:r>
    </w:p>
    <w:p w14:paraId="7FF91EF3" w14:textId="185FFC62" w:rsidR="00F27DBC" w:rsidRPr="00FE53C3" w:rsidRDefault="00F27DBC" w:rsidP="00F27DBC">
      <w:pPr>
        <w:spacing w:after="0"/>
        <w:jc w:val="right"/>
        <w:rPr>
          <w:rFonts w:ascii="Sakkal Majalla" w:hAnsi="Sakkal Majalla" w:cs="Sakkal Majalla" w:hint="cs"/>
          <w:b/>
          <w:bCs/>
        </w:rPr>
      </w:pPr>
      <w:r>
        <w:rPr>
          <w:rFonts w:ascii="Sakkal Majalla" w:hAnsi="Sakkal Majalla" w:cs="Sakkal Majalla" w:hint="cs"/>
          <w:b/>
          <w:bCs/>
          <w:rtl/>
        </w:rPr>
        <w:t xml:space="preserve">                                                                    مديرة المدرسة : .....................................................................</w:t>
      </w:r>
    </w:p>
    <w:sectPr w:rsidR="00F27DBC" w:rsidRPr="00FE53C3" w:rsidSect="00614B66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972C8"/>
    <w:multiLevelType w:val="multilevel"/>
    <w:tmpl w:val="5C98C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5320E0"/>
    <w:multiLevelType w:val="multilevel"/>
    <w:tmpl w:val="E8C0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E5325E"/>
    <w:multiLevelType w:val="multilevel"/>
    <w:tmpl w:val="120A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830634">
    <w:abstractNumId w:val="0"/>
  </w:num>
  <w:num w:numId="2" w16cid:durableId="944458852">
    <w:abstractNumId w:val="2"/>
  </w:num>
  <w:num w:numId="3" w16cid:durableId="1920673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20F"/>
    <w:rsid w:val="001A2EE2"/>
    <w:rsid w:val="00506E02"/>
    <w:rsid w:val="00573192"/>
    <w:rsid w:val="00614B66"/>
    <w:rsid w:val="006F5F3F"/>
    <w:rsid w:val="009B65C3"/>
    <w:rsid w:val="00A27165"/>
    <w:rsid w:val="00C47A28"/>
    <w:rsid w:val="00D8523F"/>
    <w:rsid w:val="00EE220F"/>
    <w:rsid w:val="00F27DBC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4F6E68"/>
  <w15:chartTrackingRefBased/>
  <w15:docId w15:val="{B92D098B-7E20-421E-97EB-A84B8B4B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E2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E2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E22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E2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E22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E2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E2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E2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E2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E2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E2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E2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E220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E220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E22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E22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E22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E22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E2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E2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E2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E2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E2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E22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E22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E220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E2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E220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E220F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47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0">
    <w:name w:val="Table Web 2"/>
    <w:basedOn w:val="a1"/>
    <w:rsid w:val="00614B66"/>
    <w:pPr>
      <w:bidi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724</Characters>
  <Application>Microsoft Office Word</Application>
  <DocSecurity>0</DocSecurity>
  <Lines>181</Lines>
  <Paragraphs>77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سميه بنت العرياني</dc:creator>
  <cp:keywords/>
  <dc:description/>
  <cp:lastModifiedBy>سميه بنت العرياني</cp:lastModifiedBy>
  <cp:revision>4</cp:revision>
  <cp:lastPrinted>2026-03-06T10:45:00Z</cp:lastPrinted>
  <dcterms:created xsi:type="dcterms:W3CDTF">2026-03-06T20:42:00Z</dcterms:created>
  <dcterms:modified xsi:type="dcterms:W3CDTF">2026-03-06T20:52:00Z</dcterms:modified>
</cp:coreProperties>
</file>